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1B" w:rsidRDefault="0055411B" w:rsidP="0055411B">
      <w:pPr>
        <w:tabs>
          <w:tab w:val="left" w:pos="8364"/>
        </w:tabs>
        <w:overflowPunct w:val="0"/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it-IT"/>
          <w14:ligatures w14:val="none"/>
        </w:rPr>
        <w:drawing>
          <wp:inline distT="0" distB="0" distL="0" distR="0">
            <wp:extent cx="650875" cy="658495"/>
            <wp:effectExtent l="0" t="0" r="0" b="8255"/>
            <wp:docPr id="1" name="Immagine 1" descr="Immagine che contiene testo, clipart, disegnoatratteggi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, clipart, disegnoatratteggi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11B" w:rsidRDefault="0055411B" w:rsidP="0055411B">
      <w:p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TRIBUNALE DI NOCERA INFERIORE</w:t>
      </w:r>
    </w:p>
    <w:p w:rsidR="0055411B" w:rsidRDefault="0055411B" w:rsidP="0055411B">
      <w:pPr>
        <w:overflowPunct w:val="0"/>
        <w:autoSpaceDE w:val="0"/>
        <w:autoSpaceDN w:val="0"/>
        <w:adjustRightInd w:val="0"/>
        <w:spacing w:after="0" w:line="480" w:lineRule="exact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>UDIENZA DEL 11.12.2025 ore 09.00 e ss.</w:t>
      </w:r>
    </w:p>
    <w:p w:rsidR="0055411B" w:rsidRDefault="0055411B" w:rsidP="0055411B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it-IT"/>
          <w14:ligatures w14:val="none"/>
        </w:rPr>
        <w:t xml:space="preserve">Giudice: Dott. Federico NOSCHESE </w:t>
      </w:r>
    </w:p>
    <w:p w:rsidR="0055411B" w:rsidRDefault="0055411B" w:rsidP="0055411B">
      <w:pPr>
        <w:overflowPunct w:val="0"/>
        <w:autoSpaceDE w:val="0"/>
        <w:autoSpaceDN w:val="0"/>
        <w:adjustRightInd w:val="0"/>
        <w:spacing w:after="0" w:line="480" w:lineRule="exact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it-IT"/>
          <w14:ligatures w14:val="none"/>
        </w:rPr>
        <w:t>ORDINE DI CHIAMATA DEI PROCESSI</w:t>
      </w:r>
    </w:p>
    <w:p w:rsidR="0055411B" w:rsidRDefault="0055411B" w:rsidP="0055411B">
      <w:pPr>
        <w:overflowPunct w:val="0"/>
        <w:autoSpaceDE w:val="0"/>
        <w:autoSpaceDN w:val="0"/>
        <w:adjustRightInd w:val="0"/>
        <w:spacing w:after="0" w:line="480" w:lineRule="exact"/>
        <w:contextualSpacing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  <w:t>I° Fascia ore 09:00 – 10:00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RGT n. 396-24 – RGNR n. 2577-23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1901-24 – RGNR n. 2439-24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1654-24 – RGNR n. 1594-24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369-24 – RGNR n. 1995-22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1256-25 – RGNR n. 1038-22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1061-25 – RGNR n. 4572-19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930-25 – RGNR n. 4960-23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1843-24 – RGNR n. 4925-22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1254-25 – RGNR n. 1196-23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629-21) – RGNR n. 2213-20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(RGT n. 209-23) – RGNR n. 2306-22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(RGT n. 414-21) – RGNR n. 1773-20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671-23 – RGNR n. 3803-20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495-25 – RGNR n. 1149-22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val="en-US"/>
        </w:rPr>
      </w:pPr>
      <w:r w:rsidRPr="005541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r w:rsidRPr="0055411B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(RGT n. 1179-23) – RGNR n. 2109-19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>-Reg.</w:t>
      </w:r>
    </w:p>
    <w:p w:rsidR="0055411B" w:rsidRP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II° Fascia ore 10:00 – 10:30 udienze predibattimentali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1394-25 – RGNR n. 902-25-Predib.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736-25 – RGNR n. 5157-24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1490-23 – RGNR n. 3675-23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RGT n. 585-24 – RGNR n. 3627-22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Predib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III° Fascia ore 10:30 – 12:00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541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541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384-21 – RGNR n. 3834-17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>-Reg.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5541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55411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RGT n. 1381-24 – RGNR n. 4121-23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>-Reg.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RGT n. 139-25 – RGNR n. 1917-24-Reg.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RGT n. 1267-23 – RGNR n. 2901-18-Reg.</w:t>
      </w:r>
    </w:p>
    <w:p w:rsidR="0055411B" w:rsidRP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  <w:lang w:val="en-US"/>
        </w:rPr>
      </w:pP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411B">
        <w:rPr>
          <w:rFonts w:ascii="Times New Roman" w:hAnsi="Times New Roman" w:cs="Times New Roman"/>
          <w:sz w:val="28"/>
          <w:szCs w:val="28"/>
          <w:lang w:val="en-US"/>
        </w:rPr>
        <w:t xml:space="preserve"> RGT n. 1372-25 – RGNR n. 3235-25-Reg.</w:t>
      </w:r>
    </w:p>
    <w:p w:rsidR="0055411B" w:rsidRP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5411B" w:rsidRP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5411B" w:rsidRDefault="0055411B" w:rsidP="0055411B">
      <w:pPr>
        <w:spacing w:after="0" w:line="480" w:lineRule="exact"/>
        <w:contextualSpacing/>
        <w:rPr>
          <w:rFonts w:ascii="Times New Roman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IV° Fascia ore 12:00 – 15:00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RGT n. 248/20 – RGNR n. 3920/18 + 1 </w:t>
      </w:r>
      <w:r>
        <w:rPr>
          <w:rFonts w:ascii="Times New Roman" w:hAnsi="Times New Roman" w:cs="Times New Roman"/>
          <w:sz w:val="28"/>
          <w:szCs w:val="28"/>
          <w:u w:val="single"/>
        </w:rPr>
        <w:t>ore 12:00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(RGT n. 336-23) – RGNR n. 361-22</w:t>
      </w:r>
    </w:p>
    <w:p w:rsidR="0055411B" w:rsidRDefault="0055411B" w:rsidP="0055411B">
      <w:pPr>
        <w:pStyle w:val="Paragrafoelenco"/>
        <w:numPr>
          <w:ilvl w:val="0"/>
          <w:numId w:val="1"/>
        </w:numPr>
        <w:spacing w:after="0" w:line="480" w:lineRule="exac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(RGT n. 1359-22) – RGNR n. 3413-19 ore 15:00</w:t>
      </w:r>
    </w:p>
    <w:p w:rsidR="0055411B" w:rsidRDefault="0055411B" w:rsidP="0055411B"/>
    <w:p w:rsidR="005804D4" w:rsidRDefault="005804D4"/>
    <w:sectPr w:rsidR="005804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54D89"/>
    <w:multiLevelType w:val="hybridMultilevel"/>
    <w:tmpl w:val="3CC0F648"/>
    <w:lvl w:ilvl="0" w:tplc="BAA261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11B"/>
    <w:rsid w:val="0055411B"/>
    <w:rsid w:val="005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19B9-B3C7-46EC-97DD-F700C3B9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11B"/>
    <w:pPr>
      <w:spacing w:line="252" w:lineRule="auto"/>
    </w:pPr>
    <w:rPr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411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Federico Noschese</cp:lastModifiedBy>
  <cp:revision>1</cp:revision>
  <dcterms:created xsi:type="dcterms:W3CDTF">2025-12-04T14:03:00Z</dcterms:created>
  <dcterms:modified xsi:type="dcterms:W3CDTF">2025-12-04T14:04:00Z</dcterms:modified>
</cp:coreProperties>
</file>