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D4" w:rsidRDefault="002254D4" w:rsidP="002254D4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2254D4" w:rsidRDefault="002254D4" w:rsidP="002254D4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405C40" w:rsidRPr="00405C40" w:rsidRDefault="00405C40" w:rsidP="002254D4">
      <w:pPr>
        <w:jc w:val="left"/>
        <w:rPr>
          <w:rFonts w:ascii="Garamond" w:hAnsi="Garamond"/>
          <w:b/>
          <w:sz w:val="26"/>
          <w:szCs w:val="26"/>
          <w:u w:val="single"/>
        </w:rPr>
      </w:pPr>
      <w:r w:rsidRPr="00405C40">
        <w:rPr>
          <w:rFonts w:ascii="Garamond" w:hAnsi="Garamond"/>
          <w:b/>
          <w:sz w:val="26"/>
          <w:szCs w:val="26"/>
          <w:u w:val="single"/>
        </w:rPr>
        <w:t>La presente comunicazione sostituisce quelle precedenti.</w:t>
      </w:r>
    </w:p>
    <w:p w:rsidR="002254D4" w:rsidRDefault="002254D4" w:rsidP="002254D4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Fasce orarie udienza III Collegio del 24.09.2021 (i numeri sono riferiti al RGNR)</w:t>
      </w:r>
    </w:p>
    <w:p w:rsidR="002254D4" w:rsidRDefault="002254D4" w:rsidP="002254D4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9,30/</w:t>
      </w:r>
      <w:r w:rsidR="00C07CBC">
        <w:rPr>
          <w:rFonts w:ascii="Garamond" w:hAnsi="Garamond"/>
          <w:b/>
          <w:sz w:val="26"/>
          <w:szCs w:val="26"/>
        </w:rPr>
        <w:t>10,30</w:t>
      </w:r>
    </w:p>
    <w:p w:rsidR="002254D4" w:rsidRDefault="002254D4" w:rsidP="002254D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Rinvio immediato dei seguenti processi, per i quali permane difetto di notifica: 1537/14, 565/17, 6134/17, oltre </w:t>
      </w:r>
      <w:r w:rsidR="00405C40">
        <w:rPr>
          <w:rFonts w:ascii="Garamond" w:hAnsi="Garamond"/>
          <w:sz w:val="26"/>
          <w:szCs w:val="26"/>
        </w:rPr>
        <w:t>del n 564/18,</w:t>
      </w:r>
      <w:r>
        <w:rPr>
          <w:rFonts w:ascii="Garamond" w:hAnsi="Garamond"/>
          <w:sz w:val="26"/>
          <w:szCs w:val="26"/>
        </w:rPr>
        <w:t xml:space="preserve"> attesa la limitazione del numero complessivo dei procedimenti trattabili per disposizione presidenziale</w:t>
      </w:r>
      <w:r w:rsidR="00AF2D16">
        <w:rPr>
          <w:rFonts w:ascii="Garamond" w:hAnsi="Garamond"/>
          <w:sz w:val="26"/>
          <w:szCs w:val="26"/>
        </w:rPr>
        <w:t xml:space="preserve"> e vista la notevole complessità dei processi di seguito indicati</w:t>
      </w:r>
      <w:r>
        <w:rPr>
          <w:rFonts w:ascii="Garamond" w:hAnsi="Garamond"/>
          <w:sz w:val="26"/>
          <w:szCs w:val="26"/>
        </w:rPr>
        <w:t>. Trattazione del procedimento 2016/2021 SIGE; trattazione del procedimento 10747/14.</w:t>
      </w:r>
    </w:p>
    <w:p w:rsidR="002254D4" w:rsidRDefault="00C07CBC" w:rsidP="002254D4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10,30</w:t>
      </w:r>
      <w:r w:rsidR="002254D4">
        <w:rPr>
          <w:rFonts w:ascii="Garamond" w:hAnsi="Garamond"/>
          <w:b/>
          <w:sz w:val="26"/>
          <w:szCs w:val="26"/>
        </w:rPr>
        <w:t xml:space="preserve"> a seguire</w:t>
      </w:r>
    </w:p>
    <w:p w:rsidR="002254D4" w:rsidRDefault="00AF2D16" w:rsidP="002254D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7798/13, </w:t>
      </w:r>
      <w:r w:rsidR="00C07CBC">
        <w:rPr>
          <w:rFonts w:ascii="Garamond" w:hAnsi="Garamond"/>
          <w:sz w:val="26"/>
          <w:szCs w:val="26"/>
        </w:rPr>
        <w:t>5733/14, 1377/18</w:t>
      </w:r>
      <w:r w:rsidR="00405C40">
        <w:rPr>
          <w:rFonts w:ascii="Garamond" w:hAnsi="Garamond"/>
          <w:sz w:val="26"/>
          <w:szCs w:val="26"/>
        </w:rPr>
        <w:t>, 214/18</w:t>
      </w:r>
      <w:r w:rsidR="00C07CBC">
        <w:rPr>
          <w:rFonts w:ascii="Garamond" w:hAnsi="Garamond"/>
          <w:sz w:val="26"/>
          <w:szCs w:val="26"/>
        </w:rPr>
        <w:t>.</w:t>
      </w:r>
    </w:p>
    <w:p w:rsidR="002254D4" w:rsidRDefault="002254D4" w:rsidP="002254D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di volta in volta interessati al processo/procedimento trattato, che dovranno indossare la mascherina e mantenere una distanza interpersonale di almeno un metro.</w:t>
      </w:r>
    </w:p>
    <w:p w:rsidR="002254D4" w:rsidRDefault="002254D4" w:rsidP="002254D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2254D4" w:rsidRDefault="002254D4" w:rsidP="002254D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2254D4" w:rsidRDefault="002254D4" w:rsidP="002254D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2254D4" w:rsidRDefault="002254D4" w:rsidP="002254D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2254D4" w:rsidRDefault="002254D4" w:rsidP="002254D4"/>
    <w:p w:rsidR="002254D4" w:rsidRDefault="002254D4" w:rsidP="002254D4"/>
    <w:p w:rsidR="002254D4" w:rsidRDefault="002254D4" w:rsidP="002254D4"/>
    <w:p w:rsidR="002254D4" w:rsidRDefault="002254D4" w:rsidP="002254D4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254D4"/>
    <w:rsid w:val="00004EF3"/>
    <w:rsid w:val="00117AC7"/>
    <w:rsid w:val="001214EB"/>
    <w:rsid w:val="002254D4"/>
    <w:rsid w:val="002A06EA"/>
    <w:rsid w:val="002E476C"/>
    <w:rsid w:val="00405C40"/>
    <w:rsid w:val="005636A0"/>
    <w:rsid w:val="006F2687"/>
    <w:rsid w:val="0071699F"/>
    <w:rsid w:val="008B2CAE"/>
    <w:rsid w:val="00AF2D16"/>
    <w:rsid w:val="00BB48BE"/>
    <w:rsid w:val="00C07CBC"/>
    <w:rsid w:val="00C45029"/>
    <w:rsid w:val="00C645C6"/>
    <w:rsid w:val="00C76C19"/>
    <w:rsid w:val="00E2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54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13</cp:revision>
  <dcterms:created xsi:type="dcterms:W3CDTF">2021-09-19T08:11:00Z</dcterms:created>
  <dcterms:modified xsi:type="dcterms:W3CDTF">2021-09-22T10:51:00Z</dcterms:modified>
</cp:coreProperties>
</file>