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22" w:rsidRDefault="00904422" w:rsidP="0090442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904422" w:rsidRDefault="00904422" w:rsidP="0090442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904422" w:rsidRDefault="00904422" w:rsidP="0090442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III Coll. del 19.11.2021 (i numeri sono riferiti al RGNR)</w:t>
      </w:r>
    </w:p>
    <w:p w:rsidR="00904422" w:rsidRPr="00124873" w:rsidRDefault="00904422" w:rsidP="00904422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/11,00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 w:rsidRPr="00477AEE">
        <w:rPr>
          <w:rFonts w:ascii="Garamond" w:hAnsi="Garamond"/>
          <w:sz w:val="26"/>
          <w:szCs w:val="26"/>
        </w:rPr>
        <w:t>Rinvio immediato dei seguenti processi:</w:t>
      </w:r>
      <w:r>
        <w:rPr>
          <w:rFonts w:ascii="Garamond" w:hAnsi="Garamond"/>
          <w:sz w:val="26"/>
          <w:szCs w:val="26"/>
        </w:rPr>
        <w:t xml:space="preserve"> 4525/09, 4219/12, 5558/19. Trattazione dei seguenti processi: 5924/19, 1424/17, 1412/16, 540/14.</w:t>
      </w:r>
    </w:p>
    <w:p w:rsidR="00904422" w:rsidRPr="00D225B0" w:rsidRDefault="00904422" w:rsidP="00904422">
      <w:pPr>
        <w:jc w:val="center"/>
        <w:rPr>
          <w:rFonts w:ascii="Garamond" w:hAnsi="Garamond"/>
          <w:b/>
          <w:sz w:val="26"/>
          <w:szCs w:val="26"/>
        </w:rPr>
      </w:pPr>
      <w:r w:rsidRPr="00D225B0">
        <w:rPr>
          <w:rFonts w:ascii="Garamond" w:hAnsi="Garamond"/>
          <w:b/>
          <w:sz w:val="26"/>
          <w:szCs w:val="26"/>
        </w:rPr>
        <w:t>11,00 a seguire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dei seguenti processi: 6045/19, 5758/18, 6357/19, 709/16.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904422" w:rsidRDefault="00904422" w:rsidP="0090442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904422" w:rsidRDefault="00904422" w:rsidP="00904422"/>
    <w:p w:rsidR="00904422" w:rsidRDefault="00904422" w:rsidP="00904422"/>
    <w:p w:rsidR="00904422" w:rsidRDefault="00904422" w:rsidP="00904422"/>
    <w:p w:rsidR="00904422" w:rsidRDefault="00904422" w:rsidP="00904422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4422"/>
    <w:rsid w:val="001214EB"/>
    <w:rsid w:val="002E476C"/>
    <w:rsid w:val="0071699F"/>
    <w:rsid w:val="008169C1"/>
    <w:rsid w:val="00904422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2021-11-17T19:43:00Z</dcterms:created>
  <dcterms:modified xsi:type="dcterms:W3CDTF">2021-11-17T19:43:00Z</dcterms:modified>
</cp:coreProperties>
</file>