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5A" w:rsidRDefault="000D585A" w:rsidP="000D585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0D585A" w:rsidRDefault="000D585A" w:rsidP="000D585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0D585A" w:rsidRDefault="000D585A" w:rsidP="000D585A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Collegio dell’8.10,2021 (i numeri sono riferiti al RGNR)</w:t>
      </w:r>
    </w:p>
    <w:p w:rsidR="000D585A" w:rsidRPr="00124873" w:rsidRDefault="000D585A" w:rsidP="000D585A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/11,30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 w:rsidRPr="00477AEE">
        <w:rPr>
          <w:rFonts w:ascii="Garamond" w:hAnsi="Garamond"/>
          <w:sz w:val="26"/>
          <w:szCs w:val="26"/>
        </w:rPr>
        <w:t xml:space="preserve">Rinvio immediato dei seguenti processi: </w:t>
      </w:r>
      <w:r>
        <w:rPr>
          <w:rFonts w:ascii="Garamond" w:hAnsi="Garamond"/>
          <w:sz w:val="26"/>
          <w:szCs w:val="26"/>
        </w:rPr>
        <w:t>16233/19, 1986/17, 5856/14, 593/17. Trattazione del processo 1816/18 e del processo 10747/14.</w:t>
      </w:r>
    </w:p>
    <w:p w:rsidR="000D585A" w:rsidRDefault="000D585A" w:rsidP="000D585A">
      <w:pPr>
        <w:jc w:val="center"/>
        <w:rPr>
          <w:rFonts w:ascii="Garamond" w:hAnsi="Garamond"/>
          <w:b/>
          <w:sz w:val="26"/>
          <w:szCs w:val="26"/>
        </w:rPr>
      </w:pPr>
      <w:r w:rsidRPr="004B0CB6">
        <w:rPr>
          <w:rFonts w:ascii="Garamond" w:hAnsi="Garamond"/>
          <w:b/>
          <w:sz w:val="26"/>
          <w:szCs w:val="26"/>
        </w:rPr>
        <w:t>11,30 a seguire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 w:rsidRPr="004B0CB6">
        <w:rPr>
          <w:rFonts w:ascii="Garamond" w:hAnsi="Garamond"/>
          <w:sz w:val="26"/>
          <w:szCs w:val="26"/>
        </w:rPr>
        <w:t>Trattazione dei processi 2611/12 e 686/18</w:t>
      </w:r>
      <w:r>
        <w:rPr>
          <w:rFonts w:ascii="Garamond" w:hAnsi="Garamond"/>
          <w:sz w:val="26"/>
          <w:szCs w:val="26"/>
        </w:rPr>
        <w:t>.</w:t>
      </w:r>
      <w:r w:rsidRPr="004B0CB6">
        <w:rPr>
          <w:rFonts w:ascii="Garamond" w:hAnsi="Garamond"/>
          <w:sz w:val="26"/>
          <w:szCs w:val="26"/>
        </w:rPr>
        <w:t xml:space="preserve"> 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0D585A" w:rsidRDefault="000D585A" w:rsidP="000D585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0D585A" w:rsidRDefault="000D585A" w:rsidP="000D585A"/>
    <w:p w:rsidR="000D585A" w:rsidRDefault="000D585A" w:rsidP="000D585A"/>
    <w:p w:rsidR="000D585A" w:rsidRDefault="000D585A" w:rsidP="000D585A"/>
    <w:p w:rsidR="000D585A" w:rsidRDefault="000D585A" w:rsidP="000D585A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585A"/>
    <w:rsid w:val="000D585A"/>
    <w:rsid w:val="001214EB"/>
    <w:rsid w:val="002E476C"/>
    <w:rsid w:val="0071699F"/>
    <w:rsid w:val="00C45029"/>
    <w:rsid w:val="00C645C6"/>
    <w:rsid w:val="00C76C19"/>
    <w:rsid w:val="00D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2021-10-06T10:53:00Z</dcterms:created>
  <dcterms:modified xsi:type="dcterms:W3CDTF">2021-10-06T10:53:00Z</dcterms:modified>
</cp:coreProperties>
</file>