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28" w:rsidRDefault="004E1528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</w:p>
    <w:p w:rsidR="00D65536" w:rsidRDefault="00D52986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  <w:r>
        <w:rPr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151FF15D" wp14:editId="057B2EFE">
                <wp:simplePos x="0" y="0"/>
                <wp:positionH relativeFrom="margin">
                  <wp:posOffset>3727035</wp:posOffset>
                </wp:positionH>
                <wp:positionV relativeFrom="page">
                  <wp:posOffset>228600</wp:posOffset>
                </wp:positionV>
                <wp:extent cx="255143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430" cy="10727690"/>
                          <a:chOff x="0" y="-552456"/>
                          <a:chExt cx="2551431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51431" cy="9772650"/>
                            <a:chOff x="0" y="-552456"/>
                            <a:chExt cx="2551430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57150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8B4C67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9:00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processi di prima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fascia; in seguito, rinvio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secondo l’ordine alfabetico, dei giudizi di seco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nda fascia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:rsidR="00D52986" w:rsidRPr="00D52986" w:rsidRDefault="00382043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terz</w:t>
                                </w:r>
                                <w:r w:rsidR="00D52986"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 per assenza dei testi;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di terz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fascia.</w:t>
                                </w:r>
                              </w:p>
                              <w:p w:rsid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nteressati ai processi di terz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:rsidR="00272D81" w:rsidRDefault="006B324A" w:rsidP="00D52986">
                                <w:pPr>
                                  <w:spacing w:before="880" w:after="240"/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Second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Fascia: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rinvio </w:t>
                                </w:r>
                                <w:r w:rsidR="00272D81" w:rsidRPr="00272D81">
                                  <w:rPr>
                                    <w:rFonts w:ascii="Calibri Light" w:eastAsia="Calibri Light" w:hAnsi="Calibri Light" w:cs="Calibri Light"/>
                                    <w:i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 plano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in </w:t>
                                </w:r>
                                <w:r w:rsidR="008852C9" w:rsidRPr="00C1360F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conformità</w:t>
                                </w:r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="00232547" w:rsidRPr="00CB7D0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del decreto presidenziale n. 54</w:t>
                                </w:r>
                                <w:r w:rsidR="00EE1941" w:rsidRPr="00CB7D0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/21</w:t>
                                </w:r>
                                <w:r w:rsidR="00232547" w:rsidRPr="00CB7D0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.</w:t>
                                </w:r>
                              </w:p>
                              <w:p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FF15D" id="officeArt object" o:spid="_x0000_s1026" alt="Gruppo 211" style="position:absolute;margin-left:293.45pt;margin-top:18pt;width:200.9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514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">
                <v:group id="Forma 14" o:spid="_x0000_s1027" style="position:absolute;top:-5524;width:25514;height:97725" coordorigin=",-5524" coordsize="25514,97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hya0fIAAAA&#10;4wAAAA8AAAAAAAAAAAAAAAAAqgIAAGRycy9kb3ducmV2LnhtbFBLBQYAAAAABAAEAPoAAACfAwAA&#10;AAA=&#10;">
                  <v:rect id="Shape 1073741825" o:spid="_x0000_s1028" style="position:absolute;width:24758;height:88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P/ckA&#10;AADjAAAADwAAAGRycy9kb3ducmV2LnhtbERPX2vCMBB/F/Ydwg32pom6TalGGQ5hsAexbrjHsznb&#10;suZSmlg7P70RBj7e7//Nl52tREuNLx1rGA4UCOLMmZJzDV+7dX8Kwgdkg5Vj0vBHHpaLh94cE+PO&#10;vKU2DbmIIewT1FCEUCdS+qwgi37gauLIHV1jMcSzyaVp8BzDbSVHSr1KiyXHhgJrWhWU/aYnq+F7&#10;X7fdZryn981qq34+y93hkF60fnrs3mYgAnXhLv53f5g4X03Gk+fhdPQCt58iAHJx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t/P/ckAAADjAAAADwAAAAAAAAAAAAAAAACYAgAA&#10;ZHJzL2Rvd25yZXYueG1sUEsFBgAAAAAEAAQA9QAAAI4DAAAA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571;top:-5524;width:24943;height:97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5NcgA&#10;AADjAAAADwAAAGRycy9kb3ducmV2LnhtbERPX2vCMBB/F/Ydwg32IjNNN6p0RtmmA30ZTPcBjuZs&#10;y5pLSaKt334ZDHy83/9brkfbiQv50DrWoGYZCOLKmZZrDd/Hj8cFiBCRDXaOScOVAqxXd5MllsYN&#10;/EWXQ6xFCuFQooYmxr6UMlQNWQwz1xMn7uS8xZhOX0vjcUjhtpN5lhXSYsupocGe3huqfg5nq+Ft&#10;v/efanPGbXEa5DRv1e64VVo/3I+vLyAijfEm/nfvTJqfzZ/mz2qRF/D3UwJ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Ovk1yAAAAOMAAAAPAAAAAAAAAAAAAAAAAJgCAABk&#10;cnMvZG93bnJldi54bWxQSwUGAAAAAAQABAD1AAAAjQMAAAAA&#10;" filled="f" stroked="f" strokeweight="1pt">
                    <v:stroke miterlimit="4"/>
                    <v:textbox inset="5.76pt,5.76pt,5.76pt,5.76pt">
                      <w:txbxContent>
                        <w:p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8B4C67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9:00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processi di prima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fascia; in seguito, rinvio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secondo l’ordine alfabetico, dei giudizi di seco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nda fascia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:rsidR="00D52986" w:rsidRPr="00D52986" w:rsidRDefault="00382043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terz</w:t>
                          </w:r>
                          <w:r w:rsidR="00D52986"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 per assenza dei testi;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di terz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fascia.</w:t>
                          </w:r>
                        </w:p>
                        <w:p w:rsid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nteressati ai processi di terz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et </w:t>
                          </w:r>
                          <w:proofErr w:type="spellStart"/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similia</w:t>
                          </w:r>
                          <w:proofErr w:type="spellEnd"/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:rsidR="00272D81" w:rsidRDefault="006B324A" w:rsidP="00D52986">
                          <w:pPr>
                            <w:spacing w:before="880" w:after="240"/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Second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Fascia: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rinvio </w:t>
                          </w:r>
                          <w:r w:rsidR="00272D81" w:rsidRPr="00272D81">
                            <w:rPr>
                              <w:rFonts w:ascii="Calibri Light" w:eastAsia="Calibri Light" w:hAnsi="Calibri Light" w:cs="Calibri Light"/>
                              <w:i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 plano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in </w:t>
                          </w:r>
                          <w:r w:rsidR="008852C9" w:rsidRPr="00C1360F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conformità</w:t>
                          </w:r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="00232547" w:rsidRPr="00CB7D0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del decreto presidenziale n. 54</w:t>
                          </w:r>
                          <w:r w:rsidR="00EE1941" w:rsidRPr="00CB7D0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/21</w:t>
                          </w:r>
                          <w:r w:rsidR="00232547" w:rsidRPr="00CB7D0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.</w:t>
                          </w:r>
                        </w:p>
                        <w:p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DpMoA&#10;AADjAAAADwAAAGRycy9kb3ducmV2LnhtbESPQU/DMAyF70j8h8iTuLGkA7FRlk2o0iROCDq4e43X&#10;Vmuctsm28u/xAYmj/Z7f+7zeTr5TFxpjG9hCNjegiKvgWq4tfO139ytQMSE77AKThR+KsN3c3qwx&#10;d+HKn3QpU60khGOOFpqU+lzrWDXkMc5DTyzaMYwek4xjrd2IVwn3nV4Y86Q9tiwNDfZUNFSdyrO3&#10;cH7H52/zEYfdodwPfMzK4jAU1t7NptcXUImm9G/+u35zgm+WD8vHbLUQaPlJFqA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sew6TKAAAA4wAAAA8AAAAAAAAAAAAAAAAAmAIA&#10;AGRycy9kb3ducmV2LnhtbFBLBQYAAAAABAAEAPUAAACPAwAA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KHMkA&#10;AADjAAAADwAAAGRycy9kb3ducmV2LnhtbERP3UvDMBB/F/wfwgm+ubRz2NotG0UdjoHCPmSvZ3Nr&#10;is2lNHGr/vVGEHy83/fNFoNtxYl63zhWkI4SEMSV0w3XCva75U0Owgdkja1jUvBFHhbzy4sZFtqd&#10;eUOnbahFDGFfoAITQldI6StDFv3IdcSRO7reYohnX0vd4zmG21aOk+ROWmw4Nhjs6MFQ9bH9tAqe&#10;9nn6/rI2GR9ej1y+rR6fufxW6vpqKKcgAg3hX/znXuk4P8lus0maj+/h96cIgJ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HKHMkAAADjAAAADwAAAAAAAAAAAAAAAACYAgAA&#10;ZHJzL2Rvd25yZXYueG1sUEsFBgAAAAAEAAQA9QAAAI4DAAAA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>
        <w:rPr>
          <w:rFonts w:ascii="Calibri" w:eastAsia="Calibri" w:hAnsi="Calibri" w:cs="Calibri"/>
          <w:b/>
          <w:bCs/>
          <w:u w:val="single"/>
          <w:lang w:val="it-IT"/>
        </w:rPr>
        <w:t>Ordine orientativo di chiamata dei processi tenuti dal G.M.,</w:t>
      </w:r>
    </w:p>
    <w:p w:rsidR="00D65536" w:rsidRDefault="00E42E4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u w:val="single" w:color="000000"/>
          <w:lang w:val="it-IT"/>
        </w:rPr>
      </w:pPr>
      <w:r>
        <w:rPr>
          <w:rFonts w:ascii="Calibri" w:eastAsia="Calibri" w:hAnsi="Calibri" w:cs="Calibri"/>
          <w:b/>
          <w:bCs/>
          <w:u w:val="single" w:color="000000"/>
          <w:lang w:val="it-IT"/>
        </w:rPr>
        <w:t>Dott. Giuse</w:t>
      </w:r>
      <w:r w:rsidR="007F7980">
        <w:rPr>
          <w:rFonts w:ascii="Calibri" w:eastAsia="Calibri" w:hAnsi="Calibri" w:cs="Calibri"/>
          <w:b/>
          <w:bCs/>
          <w:u w:val="single" w:color="000000"/>
          <w:lang w:val="it-IT"/>
        </w:rPr>
        <w:t>ppe Palumbo per l’udienza del 17</w:t>
      </w:r>
      <w:r w:rsidR="00B969EA">
        <w:rPr>
          <w:rFonts w:ascii="Calibri" w:eastAsia="Calibri" w:hAnsi="Calibri" w:cs="Calibri"/>
          <w:b/>
          <w:bCs/>
          <w:u w:val="single" w:color="000000"/>
          <w:lang w:val="it-IT"/>
        </w:rPr>
        <w:t>/06</w:t>
      </w:r>
      <w:r w:rsidR="007039A9">
        <w:rPr>
          <w:rFonts w:ascii="Calibri" w:eastAsia="Calibri" w:hAnsi="Calibri" w:cs="Calibri"/>
          <w:b/>
          <w:bCs/>
          <w:u w:val="single" w:color="000000"/>
          <w:lang w:val="it-IT"/>
        </w:rPr>
        <w:t>/2021</w:t>
      </w:r>
      <w:r w:rsidR="00CF7F4A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EE1941" w:rsidRDefault="00EE1941" w:rsidP="00EE1941">
      <w:pPr>
        <w:pStyle w:val="Cos"/>
        <w:jc w:val="both"/>
        <w:rPr>
          <w:rFonts w:ascii="Calibri" w:eastAsia="Calibri" w:hAnsi="Calibri" w:cs="Calibri"/>
          <w:b/>
          <w:bCs/>
          <w:u w:val="single" w:color="000000"/>
          <w:lang w:val="it-IT"/>
        </w:rPr>
      </w:pPr>
      <w:r w:rsidRPr="00EE1941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Divisione in fasce operata ai sensi del decreto presidenziale n. </w:t>
      </w:r>
      <w:r w:rsidR="00F9253D">
        <w:rPr>
          <w:rFonts w:ascii="Calibri" w:eastAsia="Calibri" w:hAnsi="Calibri" w:cs="Calibri"/>
          <w:b/>
          <w:bCs/>
          <w:u w:val="single" w:color="000000"/>
          <w:lang w:val="it-IT"/>
        </w:rPr>
        <w:t>54/21.</w:t>
      </w:r>
    </w:p>
    <w:p w:rsidR="00144D6C" w:rsidRPr="00EE1941" w:rsidRDefault="00144D6C" w:rsidP="00EE1941">
      <w:pPr>
        <w:pStyle w:val="Cos"/>
        <w:jc w:val="both"/>
        <w:rPr>
          <w:rFonts w:ascii="Calibri" w:eastAsia="Calibri" w:hAnsi="Calibri" w:cs="Calibri"/>
          <w:b/>
          <w:bCs/>
          <w:u w:val="single" w:color="000000"/>
          <w:lang w:val="it-IT"/>
        </w:rPr>
      </w:pPr>
    </w:p>
    <w:p w:rsidR="005141A2" w:rsidRPr="001A1942" w:rsidRDefault="00E42E40" w:rsidP="001A1942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6" w:lineRule="auto"/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</w:pPr>
      <w:r w:rsidRPr="001A1942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>PRIMA FASCIA</w:t>
      </w:r>
      <w:r w:rsidR="00500217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 xml:space="preserve"> (</w:t>
      </w:r>
      <w:r w:rsidR="00500217" w:rsidRPr="00FE06B7"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 w:color="000000"/>
          <w:lang w:val="it-IT"/>
        </w:rPr>
        <w:t>ore 9:00</w:t>
      </w:r>
      <w:r w:rsidR="00F91AB2" w:rsidRPr="001A1942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>)</w:t>
      </w:r>
    </w:p>
    <w:p w:rsidR="00B16058" w:rsidRPr="00B16058" w:rsidRDefault="00B16058" w:rsidP="00B16058">
      <w:pPr>
        <w:pStyle w:val="Paragrafoelenco"/>
        <w:rPr>
          <w:sz w:val="20"/>
          <w:szCs w:val="20"/>
        </w:rPr>
      </w:pPr>
    </w:p>
    <w:p w:rsidR="00B16058" w:rsidRPr="00B16058" w:rsidRDefault="00B16058" w:rsidP="00B16058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B16058">
        <w:rPr>
          <w:sz w:val="20"/>
          <w:szCs w:val="20"/>
        </w:rPr>
        <w:t xml:space="preserve">RG 2103/19 RGNR 7413/13 </w:t>
      </w:r>
    </w:p>
    <w:p w:rsidR="001D43F2" w:rsidRDefault="001D43F2" w:rsidP="007F7980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1D43F2">
        <w:rPr>
          <w:rFonts w:ascii="Times New Roman" w:hAnsi="Times New Roman" w:cs="Times New Roman"/>
          <w:sz w:val="20"/>
          <w:szCs w:val="20"/>
        </w:rPr>
        <w:t xml:space="preserve">RGNR 328/15 </w:t>
      </w:r>
    </w:p>
    <w:p w:rsidR="002A2580" w:rsidRDefault="002A2580" w:rsidP="002A2580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2A2580">
        <w:rPr>
          <w:sz w:val="20"/>
          <w:szCs w:val="20"/>
        </w:rPr>
        <w:t>RG 1775/20</w:t>
      </w:r>
      <w:r>
        <w:rPr>
          <w:sz w:val="20"/>
          <w:szCs w:val="20"/>
        </w:rPr>
        <w:t xml:space="preserve"> RGNR 6689/18 </w:t>
      </w:r>
    </w:p>
    <w:p w:rsidR="0079162A" w:rsidRDefault="00D1294E" w:rsidP="0079162A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D1294E">
        <w:rPr>
          <w:sz w:val="20"/>
          <w:szCs w:val="20"/>
        </w:rPr>
        <w:t xml:space="preserve">RG 515/20 RGNR 2508/19 </w:t>
      </w:r>
    </w:p>
    <w:p w:rsidR="00BA72FC" w:rsidRPr="00466E8F" w:rsidRDefault="00503EDC" w:rsidP="00BA72FC">
      <w:pPr>
        <w:pStyle w:val="Paragrafoelenco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RG 225/19 RGNR 8937/14</w:t>
      </w:r>
      <w:r w:rsidR="00BA72FC" w:rsidRPr="00BA72FC">
        <w:rPr>
          <w:sz w:val="20"/>
          <w:szCs w:val="20"/>
        </w:rPr>
        <w:t xml:space="preserve"> </w:t>
      </w:r>
    </w:p>
    <w:p w:rsidR="0079162A" w:rsidRDefault="0079162A" w:rsidP="0079162A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79162A">
        <w:rPr>
          <w:sz w:val="20"/>
          <w:szCs w:val="20"/>
        </w:rPr>
        <w:t>RG 1800/19 RGNR 6008/17</w:t>
      </w:r>
    </w:p>
    <w:p w:rsidR="001A750A" w:rsidRPr="001A750A" w:rsidRDefault="001A750A" w:rsidP="001A750A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7F340E">
        <w:rPr>
          <w:rFonts w:ascii="Times New Roman" w:hAnsi="Times New Roman" w:cs="Times New Roman"/>
          <w:sz w:val="20"/>
          <w:szCs w:val="20"/>
        </w:rPr>
        <w:t xml:space="preserve">RG 2372/18 RGNR 4039/17 </w:t>
      </w:r>
    </w:p>
    <w:p w:rsidR="00512F04" w:rsidRPr="00512F04" w:rsidRDefault="00512F04" w:rsidP="00512F04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512F04">
        <w:rPr>
          <w:sz w:val="20"/>
          <w:szCs w:val="20"/>
        </w:rPr>
        <w:t xml:space="preserve">RG 793/20 RGNR 2568/16 </w:t>
      </w:r>
    </w:p>
    <w:p w:rsidR="00D35519" w:rsidRPr="00D35519" w:rsidRDefault="00AC02DD" w:rsidP="00D35519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AC02DD">
        <w:rPr>
          <w:sz w:val="20"/>
          <w:szCs w:val="20"/>
        </w:rPr>
        <w:t>RG 223/14 RGNR 49</w:t>
      </w:r>
      <w:r>
        <w:rPr>
          <w:sz w:val="20"/>
          <w:szCs w:val="20"/>
        </w:rPr>
        <w:t xml:space="preserve">94/13 </w:t>
      </w:r>
    </w:p>
    <w:p w:rsidR="00D35519" w:rsidRPr="00D35519" w:rsidRDefault="00503EDC" w:rsidP="00D35519">
      <w:pPr>
        <w:pStyle w:val="Paragrafoelenco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RG 1723/20 RGNR 6180/19 </w:t>
      </w:r>
    </w:p>
    <w:p w:rsidR="007F7980" w:rsidRPr="007F7980" w:rsidRDefault="00404EE6" w:rsidP="007F7980">
      <w:pPr>
        <w:pStyle w:val="Paragrafoelenco"/>
        <w:numPr>
          <w:ilvl w:val="0"/>
          <w:numId w:val="9"/>
        </w:numPr>
        <w:rPr>
          <w:b/>
          <w:bCs/>
          <w:sz w:val="20"/>
          <w:szCs w:val="20"/>
          <w:u w:val="single"/>
        </w:rPr>
      </w:pPr>
      <w:r w:rsidRPr="001B0126">
        <w:rPr>
          <w:rFonts w:ascii="Times New Roman" w:hAnsi="Times New Roman" w:cs="Times New Roman"/>
          <w:sz w:val="20"/>
          <w:szCs w:val="20"/>
        </w:rPr>
        <w:t xml:space="preserve">RG </w:t>
      </w:r>
      <w:r w:rsidR="00657EDE">
        <w:rPr>
          <w:rFonts w:ascii="Times New Roman" w:hAnsi="Times New Roman" w:cs="Times New Roman"/>
          <w:sz w:val="20"/>
          <w:szCs w:val="20"/>
        </w:rPr>
        <w:t xml:space="preserve">476/21 RGNR 4305/19 </w:t>
      </w:r>
    </w:p>
    <w:p w:rsidR="007F7980" w:rsidRPr="007F7980" w:rsidRDefault="007F7980" w:rsidP="007F7980">
      <w:pPr>
        <w:ind w:left="360"/>
        <w:rPr>
          <w:b/>
          <w:bCs/>
          <w:sz w:val="20"/>
          <w:szCs w:val="20"/>
          <w:u w:val="single"/>
        </w:rPr>
      </w:pPr>
    </w:p>
    <w:p w:rsidR="007A3214" w:rsidRPr="007F7980" w:rsidRDefault="006B324A" w:rsidP="007F7980">
      <w:pPr>
        <w:rPr>
          <w:b/>
          <w:bCs/>
          <w:sz w:val="20"/>
          <w:szCs w:val="20"/>
          <w:u w:val="single"/>
        </w:rPr>
      </w:pPr>
      <w:r w:rsidRPr="007F7980">
        <w:rPr>
          <w:b/>
          <w:bCs/>
          <w:sz w:val="20"/>
          <w:szCs w:val="20"/>
          <w:u w:val="single"/>
        </w:rPr>
        <w:t>SECONDA FASCIA (ORE 10:30)</w:t>
      </w:r>
    </w:p>
    <w:p w:rsidR="00486265" w:rsidRPr="001A1942" w:rsidRDefault="00486265" w:rsidP="001A1942">
      <w:pPr>
        <w:spacing w:line="276" w:lineRule="auto"/>
        <w:rPr>
          <w:b/>
          <w:bCs/>
          <w:sz w:val="20"/>
          <w:szCs w:val="20"/>
          <w:u w:val="single"/>
          <w:lang w:val="it-IT"/>
        </w:rPr>
      </w:pPr>
    </w:p>
    <w:p w:rsidR="00D35519" w:rsidRPr="00D35519" w:rsidRDefault="00D35519" w:rsidP="00DD79A5">
      <w:pPr>
        <w:pStyle w:val="Paragrafoelenco"/>
        <w:rPr>
          <w:sz w:val="20"/>
          <w:szCs w:val="20"/>
        </w:rPr>
      </w:pPr>
    </w:p>
    <w:p w:rsidR="00D35519" w:rsidRDefault="00D35519" w:rsidP="00DD79A5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D35519">
        <w:rPr>
          <w:sz w:val="20"/>
          <w:szCs w:val="20"/>
        </w:rPr>
        <w:t xml:space="preserve">RG 1722/20 RGNR 328/20 </w:t>
      </w:r>
    </w:p>
    <w:p w:rsidR="0062490D" w:rsidRPr="0062490D" w:rsidRDefault="0062490D" w:rsidP="0062490D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62490D">
        <w:rPr>
          <w:sz w:val="20"/>
          <w:szCs w:val="20"/>
        </w:rPr>
        <w:t xml:space="preserve">RG 1646/19 RGNR 1987/17 </w:t>
      </w:r>
    </w:p>
    <w:p w:rsidR="005C6638" w:rsidRPr="005C6638" w:rsidRDefault="005C6638" w:rsidP="005C6638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5C6638">
        <w:rPr>
          <w:sz w:val="20"/>
          <w:szCs w:val="20"/>
        </w:rPr>
        <w:t xml:space="preserve">RG 1662/20 </w:t>
      </w:r>
      <w:r>
        <w:rPr>
          <w:sz w:val="20"/>
          <w:szCs w:val="20"/>
        </w:rPr>
        <w:t xml:space="preserve">RGNR 4008/18 </w:t>
      </w:r>
    </w:p>
    <w:p w:rsidR="008E01C9" w:rsidRPr="008E01C9" w:rsidRDefault="008E01C9" w:rsidP="008E01C9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8E01C9">
        <w:rPr>
          <w:sz w:val="20"/>
          <w:szCs w:val="20"/>
        </w:rPr>
        <w:t xml:space="preserve">RG 2660/19 RGNR 4272/17 </w:t>
      </w:r>
    </w:p>
    <w:p w:rsidR="005C6638" w:rsidRPr="005C6638" w:rsidRDefault="00A31447" w:rsidP="005C6638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8E01C9">
        <w:rPr>
          <w:sz w:val="20"/>
          <w:szCs w:val="20"/>
        </w:rPr>
        <w:t>RG 2546/1</w:t>
      </w:r>
      <w:r w:rsidR="005C6638">
        <w:rPr>
          <w:sz w:val="20"/>
          <w:szCs w:val="20"/>
        </w:rPr>
        <w:t xml:space="preserve">6 RGNR 4680/13 </w:t>
      </w:r>
    </w:p>
    <w:p w:rsidR="00DD79A5" w:rsidRDefault="005C6638" w:rsidP="00DD79A5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5C6638">
        <w:rPr>
          <w:sz w:val="20"/>
          <w:szCs w:val="20"/>
        </w:rPr>
        <w:t xml:space="preserve">RG 1276/20 RGNR 4749/17 </w:t>
      </w:r>
    </w:p>
    <w:p w:rsidR="006F7DB8" w:rsidRPr="006F7DB8" w:rsidRDefault="006F7DB8" w:rsidP="006F7DB8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6F7DB8">
        <w:rPr>
          <w:sz w:val="20"/>
          <w:szCs w:val="20"/>
        </w:rPr>
        <w:t xml:space="preserve">RG 621/20 RGNR 11758/15 </w:t>
      </w:r>
    </w:p>
    <w:p w:rsidR="00DD79A5" w:rsidRDefault="00DD79A5" w:rsidP="00DD79A5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DD79A5">
        <w:rPr>
          <w:sz w:val="20"/>
          <w:szCs w:val="20"/>
        </w:rPr>
        <w:t xml:space="preserve"> RG 423/20 RGNR 1313/19 </w:t>
      </w:r>
    </w:p>
    <w:p w:rsidR="002058A6" w:rsidRPr="002058A6" w:rsidRDefault="002058A6" w:rsidP="002058A6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2058A6">
        <w:rPr>
          <w:sz w:val="20"/>
          <w:szCs w:val="20"/>
        </w:rPr>
        <w:t xml:space="preserve">RG 1560/20 RGNR 1838/19 </w:t>
      </w:r>
    </w:p>
    <w:p w:rsidR="002058A6" w:rsidRPr="00DD79A5" w:rsidRDefault="002058A6" w:rsidP="002058A6">
      <w:pPr>
        <w:pStyle w:val="Paragrafoelenco"/>
        <w:rPr>
          <w:sz w:val="20"/>
          <w:szCs w:val="20"/>
        </w:rPr>
      </w:pPr>
    </w:p>
    <w:p w:rsidR="007F7980" w:rsidRPr="007F7980" w:rsidRDefault="007F7980" w:rsidP="00DD79A5">
      <w:pPr>
        <w:pStyle w:val="Paragrafoelenco"/>
        <w:rPr>
          <w:b/>
          <w:bCs/>
          <w:sz w:val="20"/>
          <w:szCs w:val="20"/>
          <w:u w:val="single"/>
        </w:rPr>
      </w:pPr>
    </w:p>
    <w:p w:rsidR="007F7980" w:rsidRPr="007F7980" w:rsidRDefault="007F7980" w:rsidP="007F7980">
      <w:pPr>
        <w:pStyle w:val="Paragrafoelenco"/>
        <w:rPr>
          <w:b/>
          <w:bCs/>
          <w:sz w:val="20"/>
          <w:szCs w:val="20"/>
          <w:u w:val="single"/>
        </w:rPr>
      </w:pPr>
    </w:p>
    <w:p w:rsidR="00D65536" w:rsidRPr="007F7980" w:rsidRDefault="006B324A" w:rsidP="007F7980">
      <w:pPr>
        <w:rPr>
          <w:b/>
          <w:bCs/>
          <w:sz w:val="20"/>
          <w:szCs w:val="20"/>
          <w:u w:val="single"/>
        </w:rPr>
      </w:pPr>
      <w:r w:rsidRPr="007F7980">
        <w:rPr>
          <w:b/>
          <w:bCs/>
          <w:sz w:val="20"/>
          <w:szCs w:val="20"/>
          <w:u w:val="single"/>
        </w:rPr>
        <w:t>TERZA</w:t>
      </w:r>
      <w:r w:rsidR="00E42E40" w:rsidRPr="007F7980">
        <w:rPr>
          <w:b/>
          <w:bCs/>
          <w:sz w:val="20"/>
          <w:szCs w:val="20"/>
          <w:u w:val="single"/>
        </w:rPr>
        <w:t xml:space="preserve"> FASCIA</w:t>
      </w:r>
      <w:r w:rsidRPr="007F7980">
        <w:rPr>
          <w:b/>
          <w:bCs/>
          <w:sz w:val="20"/>
          <w:szCs w:val="20"/>
          <w:u w:val="single"/>
        </w:rPr>
        <w:t xml:space="preserve"> </w:t>
      </w:r>
    </w:p>
    <w:p w:rsidR="00237D46" w:rsidRPr="001A1942" w:rsidRDefault="00237D46" w:rsidP="001A1942">
      <w:pPr>
        <w:spacing w:line="276" w:lineRule="auto"/>
        <w:rPr>
          <w:sz w:val="20"/>
          <w:szCs w:val="20"/>
          <w:lang w:val="it-IT"/>
        </w:rPr>
      </w:pPr>
    </w:p>
    <w:p w:rsidR="00A1617A" w:rsidRPr="00A1617A" w:rsidRDefault="00A1617A" w:rsidP="00DD79A5">
      <w:pPr>
        <w:pStyle w:val="Paragrafoelenco"/>
        <w:rPr>
          <w:sz w:val="20"/>
          <w:szCs w:val="20"/>
        </w:rPr>
      </w:pPr>
    </w:p>
    <w:p w:rsidR="00A1617A" w:rsidRPr="00DD79A5" w:rsidRDefault="00A1617A" w:rsidP="00DD79A5">
      <w:pPr>
        <w:pStyle w:val="Paragrafoelenco"/>
        <w:numPr>
          <w:ilvl w:val="0"/>
          <w:numId w:val="11"/>
        </w:numPr>
        <w:rPr>
          <w:sz w:val="20"/>
          <w:szCs w:val="20"/>
        </w:rPr>
      </w:pPr>
      <w:r w:rsidRPr="00A1617A">
        <w:rPr>
          <w:sz w:val="20"/>
          <w:szCs w:val="20"/>
        </w:rPr>
        <w:t xml:space="preserve">RG 448/18 RGNR 1308/12 </w:t>
      </w:r>
    </w:p>
    <w:p w:rsidR="00DB6F3F" w:rsidRDefault="00C40683" w:rsidP="00DB6F3F">
      <w:pPr>
        <w:pStyle w:val="Paragrafoelenco"/>
        <w:numPr>
          <w:ilvl w:val="0"/>
          <w:numId w:val="11"/>
        </w:numPr>
        <w:rPr>
          <w:sz w:val="20"/>
          <w:szCs w:val="20"/>
        </w:rPr>
      </w:pPr>
      <w:r w:rsidRPr="00DB6F3F">
        <w:rPr>
          <w:sz w:val="20"/>
          <w:szCs w:val="20"/>
        </w:rPr>
        <w:t xml:space="preserve">RG 422/20 RGNR 2478/19 </w:t>
      </w:r>
    </w:p>
    <w:p w:rsidR="00DB6F3F" w:rsidRPr="00DB6F3F" w:rsidRDefault="00DB6F3F" w:rsidP="00DB6F3F">
      <w:pPr>
        <w:pStyle w:val="Paragrafoelenco"/>
        <w:numPr>
          <w:ilvl w:val="0"/>
          <w:numId w:val="11"/>
        </w:numPr>
        <w:rPr>
          <w:sz w:val="20"/>
          <w:szCs w:val="20"/>
        </w:rPr>
      </w:pPr>
      <w:r w:rsidRPr="00DB6F3F">
        <w:rPr>
          <w:sz w:val="20"/>
          <w:szCs w:val="20"/>
        </w:rPr>
        <w:t xml:space="preserve">RG 2638/18 RGNR 3984/16 </w:t>
      </w:r>
    </w:p>
    <w:p w:rsidR="00DB6F3F" w:rsidRPr="00DB6F3F" w:rsidRDefault="00F24712" w:rsidP="00DB6F3F">
      <w:pPr>
        <w:pStyle w:val="Paragrafoelenco"/>
        <w:numPr>
          <w:ilvl w:val="0"/>
          <w:numId w:val="11"/>
        </w:numPr>
        <w:rPr>
          <w:sz w:val="20"/>
          <w:szCs w:val="20"/>
        </w:rPr>
      </w:pPr>
      <w:r w:rsidRPr="00DB6F3F">
        <w:rPr>
          <w:sz w:val="20"/>
          <w:szCs w:val="20"/>
        </w:rPr>
        <w:t xml:space="preserve">RG 2145/19 RGNR 5828/16 </w:t>
      </w:r>
    </w:p>
    <w:p w:rsidR="006F7DB8" w:rsidRDefault="006F7DB8" w:rsidP="006F7DB8">
      <w:pPr>
        <w:pStyle w:val="Paragrafoelenco"/>
        <w:numPr>
          <w:ilvl w:val="0"/>
          <w:numId w:val="11"/>
        </w:numPr>
        <w:rPr>
          <w:sz w:val="20"/>
          <w:szCs w:val="20"/>
        </w:rPr>
      </w:pPr>
      <w:r w:rsidRPr="006F7DB8">
        <w:rPr>
          <w:sz w:val="20"/>
          <w:szCs w:val="20"/>
        </w:rPr>
        <w:t>RG 2455/16 RGNR 9738/15</w:t>
      </w:r>
      <w:r>
        <w:rPr>
          <w:sz w:val="20"/>
          <w:szCs w:val="20"/>
        </w:rPr>
        <w:t xml:space="preserve"> ore 14:00 </w:t>
      </w:r>
      <w:bookmarkStart w:id="0" w:name="_GoBack"/>
      <w:bookmarkEnd w:id="0"/>
      <w:r w:rsidRPr="006F7DB8">
        <w:rPr>
          <w:sz w:val="20"/>
          <w:szCs w:val="20"/>
        </w:rPr>
        <w:t xml:space="preserve"> </w:t>
      </w:r>
    </w:p>
    <w:p w:rsidR="00435BA4" w:rsidRPr="006F7DB8" w:rsidRDefault="00435BA4" w:rsidP="006F7DB8">
      <w:pPr>
        <w:pStyle w:val="Paragrafoelenco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RG 2658/19 RGNR 4636</w:t>
      </w:r>
      <w:r w:rsidR="00466E8F">
        <w:rPr>
          <w:sz w:val="20"/>
          <w:szCs w:val="20"/>
        </w:rPr>
        <w:t>/</w:t>
      </w:r>
      <w:proofErr w:type="gramStart"/>
      <w:r w:rsidR="00466E8F">
        <w:rPr>
          <w:sz w:val="20"/>
          <w:szCs w:val="20"/>
        </w:rPr>
        <w:t xml:space="preserve">18  </w:t>
      </w:r>
      <w:r w:rsidR="00503EDC">
        <w:rPr>
          <w:sz w:val="20"/>
          <w:szCs w:val="20"/>
        </w:rPr>
        <w:t>ore</w:t>
      </w:r>
      <w:proofErr w:type="gramEnd"/>
      <w:r w:rsidR="00503EDC">
        <w:rPr>
          <w:sz w:val="20"/>
          <w:szCs w:val="20"/>
        </w:rPr>
        <w:t xml:space="preserve"> 14:30</w:t>
      </w:r>
    </w:p>
    <w:p w:rsidR="00157D92" w:rsidRDefault="00157D92" w:rsidP="00BA72FC">
      <w:pPr>
        <w:pStyle w:val="Paragrafoelenco"/>
      </w:pPr>
    </w:p>
    <w:p w:rsidR="00435BA4" w:rsidRDefault="00435BA4" w:rsidP="00BA72FC">
      <w:pPr>
        <w:pStyle w:val="Paragrafoelenco"/>
      </w:pPr>
    </w:p>
    <w:p w:rsidR="00435BA4" w:rsidRPr="00E03480" w:rsidRDefault="00435BA4" w:rsidP="00BA72FC">
      <w:pPr>
        <w:pStyle w:val="Paragrafoelenco"/>
      </w:pPr>
    </w:p>
    <w:p w:rsidR="00C444E3" w:rsidRPr="00435BA4" w:rsidRDefault="00C444E3" w:rsidP="00722C6D">
      <w:pPr>
        <w:rPr>
          <w:rFonts w:eastAsiaTheme="minorHAnsi"/>
          <w:sz w:val="20"/>
          <w:szCs w:val="20"/>
          <w:bdr w:val="none" w:sz="0" w:space="0" w:color="auto"/>
          <w:lang w:val="it-IT"/>
        </w:rPr>
      </w:pPr>
    </w:p>
    <w:sectPr w:rsidR="00C444E3" w:rsidRPr="00435BA4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B06" w:rsidRDefault="00BB6B06">
      <w:r>
        <w:separator/>
      </w:r>
    </w:p>
  </w:endnote>
  <w:endnote w:type="continuationSeparator" w:id="0">
    <w:p w:rsidR="00BB6B06" w:rsidRDefault="00BB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B06" w:rsidRDefault="00BB6B06">
      <w:r>
        <w:separator/>
      </w:r>
    </w:p>
  </w:footnote>
  <w:footnote w:type="continuationSeparator" w:id="0">
    <w:p w:rsidR="00BB6B06" w:rsidRDefault="00BB6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2BE6"/>
    <w:multiLevelType w:val="hybridMultilevel"/>
    <w:tmpl w:val="BB9CEA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D4A23"/>
    <w:multiLevelType w:val="hybridMultilevel"/>
    <w:tmpl w:val="182EE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E5B54"/>
    <w:multiLevelType w:val="hybridMultilevel"/>
    <w:tmpl w:val="0CEE7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8262B"/>
    <w:multiLevelType w:val="hybridMultilevel"/>
    <w:tmpl w:val="0E0AF2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F1C2F"/>
    <w:multiLevelType w:val="hybridMultilevel"/>
    <w:tmpl w:val="335A5A4C"/>
    <w:lvl w:ilvl="0" w:tplc="87CE5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0AD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D4E8C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0537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0428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648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B1D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2B5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CDA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4067CE2"/>
    <w:multiLevelType w:val="hybridMultilevel"/>
    <w:tmpl w:val="BE683A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51D73"/>
    <w:multiLevelType w:val="hybridMultilevel"/>
    <w:tmpl w:val="04D60036"/>
    <w:lvl w:ilvl="0" w:tplc="60203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E0C3A"/>
    <w:multiLevelType w:val="hybridMultilevel"/>
    <w:tmpl w:val="19567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D6E5F"/>
    <w:multiLevelType w:val="hybridMultilevel"/>
    <w:tmpl w:val="4D74F1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04527"/>
    <w:multiLevelType w:val="hybridMultilevel"/>
    <w:tmpl w:val="6862D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36"/>
    <w:rsid w:val="00000CE5"/>
    <w:rsid w:val="000051DA"/>
    <w:rsid w:val="000079C2"/>
    <w:rsid w:val="00036B64"/>
    <w:rsid w:val="0004176F"/>
    <w:rsid w:val="0004291B"/>
    <w:rsid w:val="00046788"/>
    <w:rsid w:val="00047E1A"/>
    <w:rsid w:val="00050E23"/>
    <w:rsid w:val="00054669"/>
    <w:rsid w:val="00063F26"/>
    <w:rsid w:val="00066931"/>
    <w:rsid w:val="0007193D"/>
    <w:rsid w:val="00084809"/>
    <w:rsid w:val="000B4ACC"/>
    <w:rsid w:val="000C3CCC"/>
    <w:rsid w:val="00104536"/>
    <w:rsid w:val="00104A22"/>
    <w:rsid w:val="0011793D"/>
    <w:rsid w:val="00122753"/>
    <w:rsid w:val="00125A8B"/>
    <w:rsid w:val="00143D59"/>
    <w:rsid w:val="00144D6C"/>
    <w:rsid w:val="0015572A"/>
    <w:rsid w:val="00156D3D"/>
    <w:rsid w:val="00157D92"/>
    <w:rsid w:val="00160FBD"/>
    <w:rsid w:val="001672C9"/>
    <w:rsid w:val="001727B0"/>
    <w:rsid w:val="00183D5A"/>
    <w:rsid w:val="001876CF"/>
    <w:rsid w:val="001A1942"/>
    <w:rsid w:val="001A2EAE"/>
    <w:rsid w:val="001A750A"/>
    <w:rsid w:val="001B0126"/>
    <w:rsid w:val="001D43F2"/>
    <w:rsid w:val="001E1094"/>
    <w:rsid w:val="001E322B"/>
    <w:rsid w:val="00202F11"/>
    <w:rsid w:val="002058A6"/>
    <w:rsid w:val="00211BF4"/>
    <w:rsid w:val="002173FD"/>
    <w:rsid w:val="00225602"/>
    <w:rsid w:val="00232547"/>
    <w:rsid w:val="002333D1"/>
    <w:rsid w:val="00236FC8"/>
    <w:rsid w:val="00237D46"/>
    <w:rsid w:val="0025092A"/>
    <w:rsid w:val="00253953"/>
    <w:rsid w:val="00260679"/>
    <w:rsid w:val="0026144F"/>
    <w:rsid w:val="00267B43"/>
    <w:rsid w:val="00272D81"/>
    <w:rsid w:val="002A2580"/>
    <w:rsid w:val="002D4449"/>
    <w:rsid w:val="002D47C7"/>
    <w:rsid w:val="002E3D67"/>
    <w:rsid w:val="003144CA"/>
    <w:rsid w:val="003506D3"/>
    <w:rsid w:val="00350A9F"/>
    <w:rsid w:val="00353293"/>
    <w:rsid w:val="00365640"/>
    <w:rsid w:val="003745EE"/>
    <w:rsid w:val="00376277"/>
    <w:rsid w:val="00382043"/>
    <w:rsid w:val="00385620"/>
    <w:rsid w:val="0039567E"/>
    <w:rsid w:val="00395F52"/>
    <w:rsid w:val="003A0A2E"/>
    <w:rsid w:val="003A230E"/>
    <w:rsid w:val="003B232A"/>
    <w:rsid w:val="003C5B17"/>
    <w:rsid w:val="003C623D"/>
    <w:rsid w:val="003D13C1"/>
    <w:rsid w:val="003D45EF"/>
    <w:rsid w:val="003F1E29"/>
    <w:rsid w:val="003F219F"/>
    <w:rsid w:val="00404EE6"/>
    <w:rsid w:val="0040544C"/>
    <w:rsid w:val="00435BA4"/>
    <w:rsid w:val="00454143"/>
    <w:rsid w:val="004624E1"/>
    <w:rsid w:val="00464256"/>
    <w:rsid w:val="00466E8F"/>
    <w:rsid w:val="00467C59"/>
    <w:rsid w:val="00486265"/>
    <w:rsid w:val="00495040"/>
    <w:rsid w:val="004967E5"/>
    <w:rsid w:val="004A3507"/>
    <w:rsid w:val="004A36BC"/>
    <w:rsid w:val="004A4069"/>
    <w:rsid w:val="004A5311"/>
    <w:rsid w:val="004C36D3"/>
    <w:rsid w:val="004D0C2C"/>
    <w:rsid w:val="004D0C58"/>
    <w:rsid w:val="004D0E04"/>
    <w:rsid w:val="004D34B0"/>
    <w:rsid w:val="004E1528"/>
    <w:rsid w:val="004E6920"/>
    <w:rsid w:val="004F1FB1"/>
    <w:rsid w:val="004F4069"/>
    <w:rsid w:val="004F52F5"/>
    <w:rsid w:val="004F5E7F"/>
    <w:rsid w:val="00500217"/>
    <w:rsid w:val="00503EDC"/>
    <w:rsid w:val="00505858"/>
    <w:rsid w:val="00510411"/>
    <w:rsid w:val="00512F04"/>
    <w:rsid w:val="005141A2"/>
    <w:rsid w:val="0052643D"/>
    <w:rsid w:val="005274C9"/>
    <w:rsid w:val="0054017D"/>
    <w:rsid w:val="00543CE5"/>
    <w:rsid w:val="00550B2D"/>
    <w:rsid w:val="00550B9E"/>
    <w:rsid w:val="00553465"/>
    <w:rsid w:val="0058088C"/>
    <w:rsid w:val="005922EC"/>
    <w:rsid w:val="005965C5"/>
    <w:rsid w:val="005A2485"/>
    <w:rsid w:val="005C430F"/>
    <w:rsid w:val="005C6455"/>
    <w:rsid w:val="005C6638"/>
    <w:rsid w:val="005E21CC"/>
    <w:rsid w:val="0062490D"/>
    <w:rsid w:val="00625475"/>
    <w:rsid w:val="006356FB"/>
    <w:rsid w:val="00645BCB"/>
    <w:rsid w:val="00657EDE"/>
    <w:rsid w:val="00664937"/>
    <w:rsid w:val="006809FB"/>
    <w:rsid w:val="006844AF"/>
    <w:rsid w:val="006B324A"/>
    <w:rsid w:val="006B4338"/>
    <w:rsid w:val="006C047F"/>
    <w:rsid w:val="006D6173"/>
    <w:rsid w:val="006F3B24"/>
    <w:rsid w:val="006F757B"/>
    <w:rsid w:val="006F7DB8"/>
    <w:rsid w:val="007039A9"/>
    <w:rsid w:val="00711B1C"/>
    <w:rsid w:val="00713C3A"/>
    <w:rsid w:val="00722C6D"/>
    <w:rsid w:val="00731182"/>
    <w:rsid w:val="0073567B"/>
    <w:rsid w:val="00771FCC"/>
    <w:rsid w:val="00773693"/>
    <w:rsid w:val="0079162A"/>
    <w:rsid w:val="007A3214"/>
    <w:rsid w:val="007A6AED"/>
    <w:rsid w:val="007B42BA"/>
    <w:rsid w:val="007B741F"/>
    <w:rsid w:val="007C2BF5"/>
    <w:rsid w:val="007C6774"/>
    <w:rsid w:val="007C6821"/>
    <w:rsid w:val="007D2286"/>
    <w:rsid w:val="007D4A6D"/>
    <w:rsid w:val="007E7CEB"/>
    <w:rsid w:val="007F081F"/>
    <w:rsid w:val="007F340E"/>
    <w:rsid w:val="007F7980"/>
    <w:rsid w:val="00801890"/>
    <w:rsid w:val="00812CFE"/>
    <w:rsid w:val="00825F35"/>
    <w:rsid w:val="00837CAE"/>
    <w:rsid w:val="0086003C"/>
    <w:rsid w:val="008631E4"/>
    <w:rsid w:val="00870755"/>
    <w:rsid w:val="0087546C"/>
    <w:rsid w:val="00877163"/>
    <w:rsid w:val="008852C9"/>
    <w:rsid w:val="008A5A8E"/>
    <w:rsid w:val="008B1DC1"/>
    <w:rsid w:val="008B4C67"/>
    <w:rsid w:val="008D49A7"/>
    <w:rsid w:val="008E01C9"/>
    <w:rsid w:val="008E2CA0"/>
    <w:rsid w:val="008E79DC"/>
    <w:rsid w:val="008F4379"/>
    <w:rsid w:val="00901973"/>
    <w:rsid w:val="00904B89"/>
    <w:rsid w:val="00921AEB"/>
    <w:rsid w:val="00921DD3"/>
    <w:rsid w:val="0092658A"/>
    <w:rsid w:val="00926FCA"/>
    <w:rsid w:val="0093157A"/>
    <w:rsid w:val="0094576D"/>
    <w:rsid w:val="00960884"/>
    <w:rsid w:val="00962C6D"/>
    <w:rsid w:val="00967F3B"/>
    <w:rsid w:val="00986FFB"/>
    <w:rsid w:val="009C5755"/>
    <w:rsid w:val="009D43C3"/>
    <w:rsid w:val="009D7EA0"/>
    <w:rsid w:val="009E46B4"/>
    <w:rsid w:val="009F0E77"/>
    <w:rsid w:val="00A03A5E"/>
    <w:rsid w:val="00A067DF"/>
    <w:rsid w:val="00A1617A"/>
    <w:rsid w:val="00A21214"/>
    <w:rsid w:val="00A21C4B"/>
    <w:rsid w:val="00A31447"/>
    <w:rsid w:val="00A40E68"/>
    <w:rsid w:val="00A42A1D"/>
    <w:rsid w:val="00A46708"/>
    <w:rsid w:val="00A528A3"/>
    <w:rsid w:val="00A579DF"/>
    <w:rsid w:val="00A65E8E"/>
    <w:rsid w:val="00AA2F0A"/>
    <w:rsid w:val="00AA5FE8"/>
    <w:rsid w:val="00AC02DD"/>
    <w:rsid w:val="00AC1209"/>
    <w:rsid w:val="00AD0316"/>
    <w:rsid w:val="00AD455D"/>
    <w:rsid w:val="00AE5F87"/>
    <w:rsid w:val="00B076E2"/>
    <w:rsid w:val="00B15CBA"/>
    <w:rsid w:val="00B16058"/>
    <w:rsid w:val="00B23D02"/>
    <w:rsid w:val="00B31BC1"/>
    <w:rsid w:val="00B372D8"/>
    <w:rsid w:val="00B4101C"/>
    <w:rsid w:val="00B46B5E"/>
    <w:rsid w:val="00B5351C"/>
    <w:rsid w:val="00B617B0"/>
    <w:rsid w:val="00B969EA"/>
    <w:rsid w:val="00B97E9E"/>
    <w:rsid w:val="00BA72FC"/>
    <w:rsid w:val="00BB042B"/>
    <w:rsid w:val="00BB6B06"/>
    <w:rsid w:val="00BC4A51"/>
    <w:rsid w:val="00BC667F"/>
    <w:rsid w:val="00BF13CB"/>
    <w:rsid w:val="00BF15DF"/>
    <w:rsid w:val="00C00411"/>
    <w:rsid w:val="00C1360F"/>
    <w:rsid w:val="00C145AF"/>
    <w:rsid w:val="00C16676"/>
    <w:rsid w:val="00C2423F"/>
    <w:rsid w:val="00C31C03"/>
    <w:rsid w:val="00C32253"/>
    <w:rsid w:val="00C40683"/>
    <w:rsid w:val="00C41D6C"/>
    <w:rsid w:val="00C444E3"/>
    <w:rsid w:val="00C52C62"/>
    <w:rsid w:val="00C634A1"/>
    <w:rsid w:val="00C6419E"/>
    <w:rsid w:val="00C727E3"/>
    <w:rsid w:val="00C809BF"/>
    <w:rsid w:val="00C86DAF"/>
    <w:rsid w:val="00C94B26"/>
    <w:rsid w:val="00CB6089"/>
    <w:rsid w:val="00CB7D0E"/>
    <w:rsid w:val="00CD64B0"/>
    <w:rsid w:val="00CE04F2"/>
    <w:rsid w:val="00CF3A64"/>
    <w:rsid w:val="00CF7F4A"/>
    <w:rsid w:val="00D01697"/>
    <w:rsid w:val="00D07CE7"/>
    <w:rsid w:val="00D1294E"/>
    <w:rsid w:val="00D35519"/>
    <w:rsid w:val="00D42068"/>
    <w:rsid w:val="00D4277E"/>
    <w:rsid w:val="00D43E11"/>
    <w:rsid w:val="00D44898"/>
    <w:rsid w:val="00D52986"/>
    <w:rsid w:val="00D553C6"/>
    <w:rsid w:val="00D55C7F"/>
    <w:rsid w:val="00D57279"/>
    <w:rsid w:val="00D65536"/>
    <w:rsid w:val="00D66A0B"/>
    <w:rsid w:val="00D87B67"/>
    <w:rsid w:val="00DB6F3F"/>
    <w:rsid w:val="00DB7848"/>
    <w:rsid w:val="00DC7E6C"/>
    <w:rsid w:val="00DD5FC5"/>
    <w:rsid w:val="00DD79A5"/>
    <w:rsid w:val="00DE4E15"/>
    <w:rsid w:val="00DF7B13"/>
    <w:rsid w:val="00E03480"/>
    <w:rsid w:val="00E342FE"/>
    <w:rsid w:val="00E371BF"/>
    <w:rsid w:val="00E41A43"/>
    <w:rsid w:val="00E42E40"/>
    <w:rsid w:val="00E445FD"/>
    <w:rsid w:val="00E652D9"/>
    <w:rsid w:val="00E663F9"/>
    <w:rsid w:val="00E675A0"/>
    <w:rsid w:val="00E74A09"/>
    <w:rsid w:val="00E77266"/>
    <w:rsid w:val="00E77FD7"/>
    <w:rsid w:val="00E87FD8"/>
    <w:rsid w:val="00E91FA2"/>
    <w:rsid w:val="00E92037"/>
    <w:rsid w:val="00E9481E"/>
    <w:rsid w:val="00EA3190"/>
    <w:rsid w:val="00EA68D9"/>
    <w:rsid w:val="00EB2203"/>
    <w:rsid w:val="00EB2C8E"/>
    <w:rsid w:val="00EB77AC"/>
    <w:rsid w:val="00ED3558"/>
    <w:rsid w:val="00EE1941"/>
    <w:rsid w:val="00EE5492"/>
    <w:rsid w:val="00EF029B"/>
    <w:rsid w:val="00F020F9"/>
    <w:rsid w:val="00F029D4"/>
    <w:rsid w:val="00F05372"/>
    <w:rsid w:val="00F07B38"/>
    <w:rsid w:val="00F101BA"/>
    <w:rsid w:val="00F14791"/>
    <w:rsid w:val="00F24712"/>
    <w:rsid w:val="00F338BF"/>
    <w:rsid w:val="00F42F9A"/>
    <w:rsid w:val="00F43A2B"/>
    <w:rsid w:val="00F44F5E"/>
    <w:rsid w:val="00F91AB2"/>
    <w:rsid w:val="00F9253D"/>
    <w:rsid w:val="00FA0E96"/>
    <w:rsid w:val="00FD24BF"/>
    <w:rsid w:val="00FD532B"/>
    <w:rsid w:val="00FE06B7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63FB3-CAAB-43A5-B55F-DF43CFEC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D126F-722E-426B-A9E1-BF2BADD4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Palumbo</dc:creator>
  <cp:lastModifiedBy>Giuseppe Palumbo</cp:lastModifiedBy>
  <cp:revision>14</cp:revision>
  <cp:lastPrinted>2021-02-08T11:33:00Z</cp:lastPrinted>
  <dcterms:created xsi:type="dcterms:W3CDTF">2021-05-28T16:00:00Z</dcterms:created>
  <dcterms:modified xsi:type="dcterms:W3CDTF">2021-06-10T14:23:00Z</dcterms:modified>
</cp:coreProperties>
</file>