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 fascia; in seguito, trattazione, secondo l’ordine alfabetico, dei giudizi di seconda fascia con testi già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Trattazione istruttoria dei residuanti giudizi di seconda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presidenziale n. 119/20 nonché del decreto attuativo del Presidente della </w:t>
                                </w:r>
                                <w:proofErr w:type="spell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23.11.20.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 fascia; in seguito, trattazione, secondo l’ordine alfabetico, dei giudizi di seconda fascia con testi già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Trattazione istruttoria dei residuanti giudizi di seconda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presidenziale n. 119/20 nonché del decreto attuativo del Presidente della </w:t>
                          </w:r>
                          <w:proofErr w:type="spell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23.11.20.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C727E3">
        <w:rPr>
          <w:rFonts w:ascii="Calibri" w:eastAsia="Calibri" w:hAnsi="Calibri" w:cs="Calibri"/>
          <w:b/>
          <w:bCs/>
          <w:u w:val="single" w:color="000000"/>
          <w:lang w:val="it-IT"/>
        </w:rPr>
        <w:t>21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/1/2021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119/20 nonché del decreto attuativo del Presidente della </w:t>
      </w:r>
      <w:proofErr w:type="spell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23.11.20. </w:t>
      </w:r>
    </w:p>
    <w:p w:rsidR="00D65536" w:rsidRPr="00E92037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811/18 RGNR 5368/16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2759/18 RGNR 4939/17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189/20 RGNR 1050/15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 xml:space="preserve">RG 2049/20 RGNR 6051/20 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1073/19 RGNR 2905/15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 xml:space="preserve">RG 931/20 RGNR 6728/17 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906/18 RGNR 1458/17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1076/19 RGNR 918/18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2728/19 RGNR 6748/16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2025/20 RGNR 3048/16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2043/20 RGNR 4889/19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2044/20 RGNR 948/19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2042/20 RGNR 5858/19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257/20 RGNR 9072/15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652/20 RGNR 2691/19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898/20 RGNR 4578/14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936/20 RGNR 2668/19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2050/20 RGNR 6052/20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2250/19 RGNR 40/19</w:t>
      </w:r>
      <w:bookmarkStart w:id="0" w:name="_GoBack"/>
      <w:bookmarkEnd w:id="0"/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2041/20 RGNR 4268/19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2011/17 RGNR 6138/16</w:t>
      </w:r>
    </w:p>
    <w:p w:rsidR="00C727E3" w:rsidRP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653/20 RGNR 165/19</w:t>
      </w:r>
    </w:p>
    <w:p w:rsidR="00C727E3" w:rsidRDefault="00C727E3" w:rsidP="00C727E3">
      <w:pPr>
        <w:numPr>
          <w:ilvl w:val="0"/>
          <w:numId w:val="27"/>
        </w:numPr>
        <w:rPr>
          <w:caps/>
          <w:lang w:val="it-IT"/>
        </w:rPr>
      </w:pPr>
      <w:r w:rsidRPr="00C727E3">
        <w:rPr>
          <w:caps/>
          <w:lang w:val="it-IT"/>
        </w:rPr>
        <w:t>RG 2632/19 RGNR 2528/16</w:t>
      </w:r>
    </w:p>
    <w:p w:rsidR="00C727E3" w:rsidRPr="00C727E3" w:rsidRDefault="00C727E3" w:rsidP="00EF029B">
      <w:pPr>
        <w:rPr>
          <w:caps/>
          <w:lang w:val="it-IT"/>
        </w:rPr>
      </w:pPr>
    </w:p>
    <w:p w:rsidR="00D65536" w:rsidRDefault="006B324A" w:rsidP="0094576D">
      <w:pPr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  <w:r>
        <w:rPr>
          <w:b/>
          <w:bCs/>
          <w:u w:val="single"/>
          <w:lang w:val="it-IT"/>
        </w:rPr>
        <w:t xml:space="preserve"> (ORE 10:30)</w:t>
      </w:r>
    </w:p>
    <w:p w:rsidR="006B324A" w:rsidRDefault="006B324A" w:rsidP="0094576D"/>
    <w:p w:rsidR="00C727E3" w:rsidRPr="00C727E3" w:rsidRDefault="00C727E3" w:rsidP="00C727E3">
      <w:pPr>
        <w:numPr>
          <w:ilvl w:val="0"/>
          <w:numId w:val="28"/>
        </w:numPr>
        <w:rPr>
          <w:lang w:val="it-IT"/>
        </w:rPr>
      </w:pPr>
      <w:r w:rsidRPr="00C727E3">
        <w:rPr>
          <w:lang w:val="it-IT"/>
        </w:rPr>
        <w:t>RG 2727/19 RGNR 6598/18</w:t>
      </w:r>
    </w:p>
    <w:p w:rsidR="00C727E3" w:rsidRPr="00C727E3" w:rsidRDefault="00C727E3" w:rsidP="00C727E3">
      <w:pPr>
        <w:numPr>
          <w:ilvl w:val="0"/>
          <w:numId w:val="28"/>
        </w:numPr>
        <w:rPr>
          <w:lang w:val="it-IT"/>
        </w:rPr>
      </w:pPr>
      <w:r w:rsidRPr="00C727E3">
        <w:rPr>
          <w:lang w:val="it-IT"/>
        </w:rPr>
        <w:t>RG 224/19 RGNR 6662/17</w:t>
      </w:r>
    </w:p>
    <w:p w:rsidR="00C727E3" w:rsidRPr="00C727E3" w:rsidRDefault="00C727E3" w:rsidP="00C727E3">
      <w:pPr>
        <w:numPr>
          <w:ilvl w:val="0"/>
          <w:numId w:val="28"/>
        </w:numPr>
        <w:rPr>
          <w:lang w:val="it-IT"/>
        </w:rPr>
      </w:pPr>
      <w:r w:rsidRPr="00C727E3">
        <w:rPr>
          <w:lang w:val="it-IT"/>
        </w:rPr>
        <w:t>RG 897/20 RGNR 3878/19</w:t>
      </w:r>
    </w:p>
    <w:p w:rsidR="006B324A" w:rsidRDefault="006B324A" w:rsidP="0094576D"/>
    <w:p w:rsidR="006B324A" w:rsidRPr="00D44898" w:rsidRDefault="006B324A" w:rsidP="0094576D"/>
    <w:p w:rsidR="00D65536" w:rsidRPr="00272D81" w:rsidRDefault="006B324A" w:rsidP="00376277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TERZA</w:t>
      </w:r>
      <w:r w:rsidR="00E42E40" w:rsidRPr="00272D81">
        <w:rPr>
          <w:b/>
          <w:bCs/>
          <w:u w:val="single"/>
          <w:lang w:val="it-IT"/>
        </w:rPr>
        <w:t xml:space="preserve"> FASCIA</w:t>
      </w:r>
      <w:r>
        <w:rPr>
          <w:b/>
          <w:bCs/>
          <w:u w:val="single"/>
          <w:lang w:val="it-IT"/>
        </w:rPr>
        <w:t xml:space="preserve"> </w:t>
      </w:r>
    </w:p>
    <w:p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:rsidR="00C727E3" w:rsidRDefault="00C727E3" w:rsidP="00C727E3">
      <w:pPr>
        <w:pStyle w:val="Paragrafoelenco"/>
        <w:numPr>
          <w:ilvl w:val="0"/>
          <w:numId w:val="26"/>
        </w:numPr>
      </w:pPr>
      <w:r>
        <w:t>RG 1406/19 RGNR 3927/15</w:t>
      </w:r>
    </w:p>
    <w:p w:rsidR="00C727E3" w:rsidRDefault="00C727E3" w:rsidP="00C727E3">
      <w:pPr>
        <w:pStyle w:val="Paragrafoelenco"/>
        <w:numPr>
          <w:ilvl w:val="0"/>
          <w:numId w:val="26"/>
        </w:numPr>
      </w:pPr>
      <w:r>
        <w:t>RG 1072/19 RGNR 2888</w:t>
      </w:r>
    </w:p>
    <w:p w:rsidR="00C727E3" w:rsidRDefault="00C727E3" w:rsidP="00C727E3">
      <w:pPr>
        <w:pStyle w:val="Paragrafoelenco"/>
        <w:numPr>
          <w:ilvl w:val="0"/>
          <w:numId w:val="26"/>
        </w:numPr>
      </w:pPr>
      <w:r>
        <w:t>RG 1077/19 RGNR 6898/15</w:t>
      </w:r>
    </w:p>
    <w:p w:rsidR="00C727E3" w:rsidRDefault="00C727E3" w:rsidP="00C727E3">
      <w:pPr>
        <w:pStyle w:val="Paragrafoelenco"/>
        <w:numPr>
          <w:ilvl w:val="0"/>
          <w:numId w:val="26"/>
        </w:numPr>
      </w:pPr>
      <w:r>
        <w:t>RG 2344/17 RGNR 4414/17</w:t>
      </w:r>
    </w:p>
    <w:p w:rsidR="00C727E3" w:rsidRDefault="00C727E3" w:rsidP="00C727E3">
      <w:pPr>
        <w:pStyle w:val="Paragrafoelenco"/>
        <w:numPr>
          <w:ilvl w:val="0"/>
          <w:numId w:val="26"/>
        </w:numPr>
      </w:pPr>
      <w:r>
        <w:t>RG 2873/12 RGNR 2600/12</w:t>
      </w:r>
    </w:p>
    <w:p w:rsidR="00C727E3" w:rsidRDefault="00C727E3" w:rsidP="00C727E3">
      <w:pPr>
        <w:pStyle w:val="Paragrafoelenco"/>
        <w:numPr>
          <w:ilvl w:val="0"/>
          <w:numId w:val="26"/>
        </w:numPr>
      </w:pPr>
      <w:r>
        <w:t>RG 1048/17 RGNR 7051/15</w:t>
      </w:r>
    </w:p>
    <w:p w:rsidR="00C727E3" w:rsidRDefault="00C727E3" w:rsidP="00C727E3">
      <w:pPr>
        <w:pStyle w:val="Paragrafoelenco"/>
        <w:numPr>
          <w:ilvl w:val="0"/>
          <w:numId w:val="26"/>
        </w:numPr>
      </w:pPr>
      <w:r>
        <w:t>RG 2455/16 RGNR 9738/</w:t>
      </w:r>
      <w:proofErr w:type="gramStart"/>
      <w:r>
        <w:t xml:space="preserve">15  </w:t>
      </w:r>
      <w:r w:rsidRPr="003144CA">
        <w:rPr>
          <w:b/>
          <w:u w:val="single"/>
        </w:rPr>
        <w:t>(</w:t>
      </w:r>
      <w:proofErr w:type="gramEnd"/>
      <w:r w:rsidRPr="003144CA">
        <w:rPr>
          <w:b/>
          <w:u w:val="single"/>
        </w:rPr>
        <w:t>ore 14:00)</w:t>
      </w:r>
    </w:p>
    <w:p w:rsidR="00C727E3" w:rsidRDefault="00C727E3" w:rsidP="00C727E3">
      <w:pPr>
        <w:pStyle w:val="Paragrafoelenco"/>
        <w:numPr>
          <w:ilvl w:val="0"/>
          <w:numId w:val="26"/>
        </w:numPr>
      </w:pPr>
      <w:r>
        <w:t>RG 2408/18 RGNR 1348/</w:t>
      </w:r>
      <w:proofErr w:type="gramStart"/>
      <w:r>
        <w:t xml:space="preserve">16  </w:t>
      </w:r>
      <w:r w:rsidRPr="003144CA">
        <w:rPr>
          <w:b/>
          <w:u w:val="single"/>
        </w:rPr>
        <w:t>(</w:t>
      </w:r>
      <w:proofErr w:type="gramEnd"/>
      <w:r w:rsidRPr="003144CA">
        <w:rPr>
          <w:b/>
          <w:u w:val="single"/>
        </w:rPr>
        <w:t>ore 14:30)</w:t>
      </w:r>
    </w:p>
    <w:p w:rsidR="006B324A" w:rsidRPr="006B324A" w:rsidRDefault="006B324A" w:rsidP="00C727E3">
      <w:p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</w:p>
    <w:p w:rsidR="007D4A6D" w:rsidRPr="007039A9" w:rsidRDefault="007D4A6D" w:rsidP="004D34B0">
      <w:pPr>
        <w:rPr>
          <w:lang w:val="it-IT"/>
        </w:rPr>
      </w:pPr>
    </w:p>
    <w:sectPr w:rsidR="007D4A6D" w:rsidRPr="00703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F1"/>
    <w:multiLevelType w:val="hybridMultilevel"/>
    <w:tmpl w:val="011AA1DC"/>
    <w:numStyleLink w:val="Numeraci"/>
  </w:abstractNum>
  <w:abstractNum w:abstractNumId="1" w15:restartNumberingAfterBreak="0">
    <w:nsid w:val="019F5F8C"/>
    <w:multiLevelType w:val="hybridMultilevel"/>
    <w:tmpl w:val="2F40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AEF"/>
    <w:multiLevelType w:val="hybridMultilevel"/>
    <w:tmpl w:val="9A2A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55A9"/>
    <w:multiLevelType w:val="hybridMultilevel"/>
    <w:tmpl w:val="2870B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0B2"/>
    <w:multiLevelType w:val="hybridMultilevel"/>
    <w:tmpl w:val="448AF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0EC7"/>
    <w:multiLevelType w:val="hybridMultilevel"/>
    <w:tmpl w:val="82CE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3564"/>
    <w:multiLevelType w:val="hybridMultilevel"/>
    <w:tmpl w:val="C7884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7BD"/>
    <w:multiLevelType w:val="hybridMultilevel"/>
    <w:tmpl w:val="137A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2462"/>
    <w:multiLevelType w:val="hybridMultilevel"/>
    <w:tmpl w:val="969AF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FD3"/>
    <w:multiLevelType w:val="hybridMultilevel"/>
    <w:tmpl w:val="BAB2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0780"/>
    <w:multiLevelType w:val="hybridMultilevel"/>
    <w:tmpl w:val="78608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C6085"/>
    <w:multiLevelType w:val="hybridMultilevel"/>
    <w:tmpl w:val="6348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4A6A"/>
    <w:multiLevelType w:val="hybridMultilevel"/>
    <w:tmpl w:val="C5CE1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767B9"/>
    <w:multiLevelType w:val="hybridMultilevel"/>
    <w:tmpl w:val="97A41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3DFB"/>
    <w:multiLevelType w:val="hybridMultilevel"/>
    <w:tmpl w:val="B300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E56F0"/>
    <w:multiLevelType w:val="hybridMultilevel"/>
    <w:tmpl w:val="39A24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051E"/>
    <w:multiLevelType w:val="hybridMultilevel"/>
    <w:tmpl w:val="DBB8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3899"/>
    <w:multiLevelType w:val="hybridMultilevel"/>
    <w:tmpl w:val="4AFC1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6447D"/>
    <w:multiLevelType w:val="hybridMultilevel"/>
    <w:tmpl w:val="A12E0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284C0B"/>
    <w:multiLevelType w:val="hybridMultilevel"/>
    <w:tmpl w:val="A3349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614DC"/>
    <w:multiLevelType w:val="hybridMultilevel"/>
    <w:tmpl w:val="5742EF80"/>
    <w:lvl w:ilvl="0" w:tplc="A672F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C7260"/>
    <w:multiLevelType w:val="hybridMultilevel"/>
    <w:tmpl w:val="458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123D4"/>
    <w:multiLevelType w:val="hybridMultilevel"/>
    <w:tmpl w:val="0AFA5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76B0F"/>
    <w:multiLevelType w:val="hybridMultilevel"/>
    <w:tmpl w:val="CE1EF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01FF"/>
    <w:multiLevelType w:val="hybridMultilevel"/>
    <w:tmpl w:val="58C8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47CA3"/>
    <w:multiLevelType w:val="hybridMultilevel"/>
    <w:tmpl w:val="0DA49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95713"/>
    <w:multiLevelType w:val="hybridMultilevel"/>
    <w:tmpl w:val="11565548"/>
    <w:lvl w:ilvl="0" w:tplc="0220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6"/>
  </w:num>
  <w:num w:numId="6">
    <w:abstractNumId w:val="22"/>
  </w:num>
  <w:num w:numId="7">
    <w:abstractNumId w:val="27"/>
  </w:num>
  <w:num w:numId="8">
    <w:abstractNumId w:val="2"/>
  </w:num>
  <w:num w:numId="9">
    <w:abstractNumId w:val="25"/>
  </w:num>
  <w:num w:numId="10">
    <w:abstractNumId w:val="17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24"/>
  </w:num>
  <w:num w:numId="16">
    <w:abstractNumId w:val="26"/>
  </w:num>
  <w:num w:numId="17">
    <w:abstractNumId w:val="8"/>
  </w:num>
  <w:num w:numId="18">
    <w:abstractNumId w:val="23"/>
  </w:num>
  <w:num w:numId="19">
    <w:abstractNumId w:val="4"/>
  </w:num>
  <w:num w:numId="20">
    <w:abstractNumId w:val="14"/>
  </w:num>
  <w:num w:numId="21">
    <w:abstractNumId w:val="15"/>
  </w:num>
  <w:num w:numId="22">
    <w:abstractNumId w:val="6"/>
  </w:num>
  <w:num w:numId="23">
    <w:abstractNumId w:val="12"/>
  </w:num>
  <w:num w:numId="24">
    <w:abstractNumId w:val="20"/>
  </w:num>
  <w:num w:numId="25">
    <w:abstractNumId w:val="9"/>
  </w:num>
  <w:num w:numId="26">
    <w:abstractNumId w:val="18"/>
  </w:num>
  <w:num w:numId="27">
    <w:abstractNumId w:val="13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4291B"/>
    <w:rsid w:val="00104536"/>
    <w:rsid w:val="00122753"/>
    <w:rsid w:val="00143D59"/>
    <w:rsid w:val="00156D3D"/>
    <w:rsid w:val="001E1094"/>
    <w:rsid w:val="00202F11"/>
    <w:rsid w:val="002173FD"/>
    <w:rsid w:val="0025092A"/>
    <w:rsid w:val="00267B43"/>
    <w:rsid w:val="00272D81"/>
    <w:rsid w:val="003144CA"/>
    <w:rsid w:val="00350A9F"/>
    <w:rsid w:val="00376277"/>
    <w:rsid w:val="003C623D"/>
    <w:rsid w:val="003F1E29"/>
    <w:rsid w:val="00454143"/>
    <w:rsid w:val="00464256"/>
    <w:rsid w:val="004967E5"/>
    <w:rsid w:val="004A36BC"/>
    <w:rsid w:val="004D34B0"/>
    <w:rsid w:val="004E6920"/>
    <w:rsid w:val="004F1FB1"/>
    <w:rsid w:val="00505858"/>
    <w:rsid w:val="00550B2D"/>
    <w:rsid w:val="00550B9E"/>
    <w:rsid w:val="0058088C"/>
    <w:rsid w:val="005922EC"/>
    <w:rsid w:val="006356FB"/>
    <w:rsid w:val="00664937"/>
    <w:rsid w:val="006809FB"/>
    <w:rsid w:val="006B324A"/>
    <w:rsid w:val="006B4338"/>
    <w:rsid w:val="006D6173"/>
    <w:rsid w:val="007039A9"/>
    <w:rsid w:val="00711B1C"/>
    <w:rsid w:val="00771FCC"/>
    <w:rsid w:val="007A6AED"/>
    <w:rsid w:val="007B741F"/>
    <w:rsid w:val="007D4A6D"/>
    <w:rsid w:val="00825F35"/>
    <w:rsid w:val="00837CAE"/>
    <w:rsid w:val="008852C9"/>
    <w:rsid w:val="008D49A7"/>
    <w:rsid w:val="00921DD3"/>
    <w:rsid w:val="00926FCA"/>
    <w:rsid w:val="0094576D"/>
    <w:rsid w:val="00967F3B"/>
    <w:rsid w:val="009D43C3"/>
    <w:rsid w:val="00A21214"/>
    <w:rsid w:val="00A42A1D"/>
    <w:rsid w:val="00AA5FE8"/>
    <w:rsid w:val="00AD455D"/>
    <w:rsid w:val="00B372D8"/>
    <w:rsid w:val="00B4101C"/>
    <w:rsid w:val="00B46B5E"/>
    <w:rsid w:val="00B97E9E"/>
    <w:rsid w:val="00BB6B06"/>
    <w:rsid w:val="00BC4A51"/>
    <w:rsid w:val="00C1360F"/>
    <w:rsid w:val="00C16676"/>
    <w:rsid w:val="00C2423F"/>
    <w:rsid w:val="00C634A1"/>
    <w:rsid w:val="00C727E3"/>
    <w:rsid w:val="00C86DAF"/>
    <w:rsid w:val="00CD64B0"/>
    <w:rsid w:val="00CF3A64"/>
    <w:rsid w:val="00CF7F4A"/>
    <w:rsid w:val="00D44898"/>
    <w:rsid w:val="00D52986"/>
    <w:rsid w:val="00D65536"/>
    <w:rsid w:val="00E342FE"/>
    <w:rsid w:val="00E371BF"/>
    <w:rsid w:val="00E41A43"/>
    <w:rsid w:val="00E42E40"/>
    <w:rsid w:val="00E445FD"/>
    <w:rsid w:val="00E652D9"/>
    <w:rsid w:val="00E675A0"/>
    <w:rsid w:val="00E87FD8"/>
    <w:rsid w:val="00E91FA2"/>
    <w:rsid w:val="00E92037"/>
    <w:rsid w:val="00E9481E"/>
    <w:rsid w:val="00EB2203"/>
    <w:rsid w:val="00EB2C8E"/>
    <w:rsid w:val="00EB77AC"/>
    <w:rsid w:val="00EE5492"/>
    <w:rsid w:val="00EF029B"/>
    <w:rsid w:val="00F14791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F30B-1CF6-45BB-AA79-A25B68F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37</cp:revision>
  <cp:lastPrinted>2021-01-04T16:35:00Z</cp:lastPrinted>
  <dcterms:created xsi:type="dcterms:W3CDTF">2020-10-11T16:18:00Z</dcterms:created>
  <dcterms:modified xsi:type="dcterms:W3CDTF">2021-01-18T11:18:00Z</dcterms:modified>
</cp:coreProperties>
</file>