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5B75C" w14:textId="77777777" w:rsidR="00D65536" w:rsidRDefault="00D52986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  <w:r>
        <w:rPr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6FC55C26" wp14:editId="016D00DD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3D2607CA" w14:textId="77777777"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14:paraId="7705A20D" w14:textId="77777777"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ore 9:15, celebrazione dei processi di prima fascia; in seguito, trattazione, secondo l’ordine alfabetico, dei giudizi di seconda fascia con testi già presenti;</w:t>
                                </w:r>
                              </w:p>
                              <w:p w14:paraId="2E26CC7A" w14:textId="77777777"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14:paraId="217F329F" w14:textId="77777777"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seconda fascia per assenza dei testi;</w:t>
                                </w:r>
                              </w:p>
                              <w:p w14:paraId="27C5D07C" w14:textId="77777777"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Trattazione istruttoria dei residuanti giudizi di seconda fascia.</w:t>
                                </w:r>
                              </w:p>
                              <w:p w14:paraId="6ADBECE7" w14:textId="77777777" w:rsid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nteressati ai processi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et similia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14:paraId="121C3B2E" w14:textId="77777777" w:rsidR="00272D81" w:rsidRDefault="006B324A" w:rsidP="00D52986">
                                <w:pPr>
                                  <w:spacing w:before="880" w:after="240"/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Second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Fascia: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rinvio </w:t>
                                </w:r>
                                <w:r w:rsidR="00272D81" w:rsidRPr="00272D81">
                                  <w:rPr>
                                    <w:rFonts w:ascii="Calibri Light" w:eastAsia="Calibri Light" w:hAnsi="Calibri Light" w:cs="Calibri Light"/>
                                    <w:i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 plano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in </w:t>
                                </w:r>
                                <w:r w:rsidR="008852C9" w:rsidRPr="00C1360F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conformità</w:t>
                                </w:r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del decreto presidenziale n. 119/20 nonché del decreto attuativo del Presidente della Sez.Pen. del 23.11.20.</w:t>
                                </w:r>
                              </w:p>
                              <w:p w14:paraId="6016FE7E" w14:textId="77777777"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C55C26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">
                  <v:rect id="Shape 1073741825" o:spid="_x0000_s1028" style="position:absolute;width:24758;height:88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" filled="f" stroked="f" strokeweight="1pt">
                    <v:stroke miterlimit="4"/>
                    <v:textbox inset="5.76pt,5.76pt,5.76pt,5.76pt">
                      <w:txbxContent>
                        <w:p w14:paraId="3D2607CA" w14:textId="77777777"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14:paraId="7705A20D" w14:textId="77777777"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ore 9:15, celebrazione dei processi di prima fascia; in seguito, trattazione, secondo l’ordine alfabetico, dei giudizi di seconda fascia con testi già presenti;</w:t>
                          </w:r>
                        </w:p>
                        <w:p w14:paraId="2E26CC7A" w14:textId="77777777"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14:paraId="217F329F" w14:textId="77777777"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seconda fascia per assenza dei testi;</w:t>
                          </w:r>
                        </w:p>
                        <w:p w14:paraId="27C5D07C" w14:textId="77777777"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Trattazione istruttoria dei residuanti giudizi di seconda fascia.</w:t>
                          </w:r>
                        </w:p>
                        <w:p w14:paraId="6ADBECE7" w14:textId="77777777" w:rsid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nteressati ai processi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et similia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14:paraId="121C3B2E" w14:textId="77777777" w:rsidR="00272D81" w:rsidRDefault="006B324A" w:rsidP="00D52986">
                          <w:pPr>
                            <w:spacing w:before="880" w:after="240"/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Second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Fascia: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rinvio </w:t>
                          </w:r>
                          <w:r w:rsidR="00272D81" w:rsidRPr="00272D81">
                            <w:rPr>
                              <w:rFonts w:ascii="Calibri Light" w:eastAsia="Calibri Light" w:hAnsi="Calibri Light" w:cs="Calibri Light"/>
                              <w:i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 plano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in </w:t>
                          </w:r>
                          <w:r w:rsidR="008852C9" w:rsidRPr="00C1360F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conformità</w:t>
                          </w:r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del decreto presidenziale n. 119/20 nonché del decreto attuativo del Presidente della Sez.Pen. del 23.11.20.</w:t>
                          </w:r>
                        </w:p>
                        <w:p w14:paraId="6016FE7E" w14:textId="77777777"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>
        <w:rPr>
          <w:rFonts w:ascii="Calibri" w:eastAsia="Calibri" w:hAnsi="Calibri" w:cs="Calibri"/>
          <w:b/>
          <w:bCs/>
          <w:u w:val="single"/>
          <w:lang w:val="it-IT"/>
        </w:rPr>
        <w:t>Ordine orientativo di chiamata dei processi tenuti dal G.M.,</w:t>
      </w:r>
    </w:p>
    <w:p w14:paraId="418837BD" w14:textId="77777777" w:rsidR="00D65536" w:rsidRDefault="00E42E4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>Dott. Giuse</w:t>
      </w:r>
      <w:r w:rsidR="00F91AB2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ppe Palumbo per l’udienza del </w:t>
      </w:r>
      <w:r w:rsidR="00A40E68">
        <w:rPr>
          <w:rFonts w:ascii="Calibri" w:eastAsia="Calibri" w:hAnsi="Calibri" w:cs="Calibri"/>
          <w:b/>
          <w:bCs/>
          <w:u w:val="single" w:color="000000"/>
          <w:lang w:val="it-IT"/>
        </w:rPr>
        <w:t>12</w:t>
      </w:r>
      <w:r w:rsidR="00D57279">
        <w:rPr>
          <w:rFonts w:ascii="Calibri" w:eastAsia="Calibri" w:hAnsi="Calibri" w:cs="Calibri"/>
          <w:b/>
          <w:bCs/>
          <w:u w:val="single" w:color="000000"/>
          <w:lang w:val="it-IT"/>
        </w:rPr>
        <w:t>/2</w:t>
      </w:r>
      <w:r w:rsidR="007039A9">
        <w:rPr>
          <w:rFonts w:ascii="Calibri" w:eastAsia="Calibri" w:hAnsi="Calibri" w:cs="Calibri"/>
          <w:b/>
          <w:bCs/>
          <w:u w:val="single" w:color="000000"/>
          <w:lang w:val="it-IT"/>
        </w:rPr>
        <w:t>/2021</w:t>
      </w:r>
      <w:r w:rsidR="00CF7F4A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14:paraId="21CF160B" w14:textId="77777777" w:rsidR="00D65536" w:rsidRDefault="00CF7F4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Divisione in fasce operata ai sensi del decreto presidenziale n. 119/20 nonché del decreto attuativo del Presidente della Sez.Pen. del 23.11.20. </w:t>
      </w:r>
    </w:p>
    <w:p w14:paraId="208D694F" w14:textId="77777777" w:rsidR="00D65536" w:rsidRPr="00E92037" w:rsidRDefault="00E42E4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E92037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it-IT"/>
        </w:rPr>
        <w:t>PRIMA FASCIA</w:t>
      </w:r>
      <w:r w:rsidR="00F91AB2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it-IT"/>
        </w:rPr>
        <w:t xml:space="preserve"> (ore 9:15)</w:t>
      </w:r>
    </w:p>
    <w:p w14:paraId="6C0DAFD9" w14:textId="1B49CD72" w:rsidR="00A40E68" w:rsidRPr="00A40E68" w:rsidRDefault="00A40E68" w:rsidP="00A40E68">
      <w:pPr>
        <w:numPr>
          <w:ilvl w:val="0"/>
          <w:numId w:val="33"/>
        </w:numPr>
        <w:rPr>
          <w:caps/>
          <w:lang w:val="it-IT"/>
        </w:rPr>
      </w:pPr>
      <w:r w:rsidRPr="00A40E68">
        <w:rPr>
          <w:caps/>
          <w:lang w:val="it-IT"/>
        </w:rPr>
        <w:t>ABBR</w:t>
      </w:r>
      <w:r w:rsidR="00127022">
        <w:rPr>
          <w:caps/>
          <w:lang w:val="it-IT"/>
        </w:rPr>
        <w:t>.</w:t>
      </w:r>
      <w:r w:rsidRPr="00A40E68">
        <w:rPr>
          <w:caps/>
          <w:lang w:val="it-IT"/>
        </w:rPr>
        <w:t xml:space="preserve"> BRU</w:t>
      </w:r>
      <w:r w:rsidR="00127022">
        <w:rPr>
          <w:caps/>
          <w:lang w:val="it-IT"/>
        </w:rPr>
        <w:t>.</w:t>
      </w:r>
    </w:p>
    <w:p w14:paraId="642001DB" w14:textId="5D0C6947" w:rsidR="00A40E68" w:rsidRPr="00A40E68" w:rsidRDefault="00A40E68" w:rsidP="00A40E68">
      <w:pPr>
        <w:numPr>
          <w:ilvl w:val="0"/>
          <w:numId w:val="33"/>
        </w:numPr>
        <w:rPr>
          <w:caps/>
          <w:lang w:val="it-IT"/>
        </w:rPr>
      </w:pPr>
      <w:r w:rsidRPr="00A40E68">
        <w:rPr>
          <w:caps/>
          <w:lang w:val="it-IT"/>
        </w:rPr>
        <w:t>ALBA</w:t>
      </w:r>
      <w:r w:rsidR="00127022">
        <w:rPr>
          <w:caps/>
          <w:lang w:val="it-IT"/>
        </w:rPr>
        <w:t>.</w:t>
      </w:r>
      <w:r w:rsidRPr="00A40E68">
        <w:rPr>
          <w:caps/>
          <w:lang w:val="it-IT"/>
        </w:rPr>
        <w:t xml:space="preserve"> PAS</w:t>
      </w:r>
      <w:r w:rsidR="00127022">
        <w:rPr>
          <w:caps/>
          <w:lang w:val="it-IT"/>
        </w:rPr>
        <w:t>.</w:t>
      </w:r>
    </w:p>
    <w:p w14:paraId="3AF4094C" w14:textId="5BBF5091" w:rsidR="00A40E68" w:rsidRPr="00A40E68" w:rsidRDefault="00A40E68" w:rsidP="00A40E68">
      <w:pPr>
        <w:numPr>
          <w:ilvl w:val="0"/>
          <w:numId w:val="33"/>
        </w:numPr>
        <w:rPr>
          <w:caps/>
          <w:lang w:val="it-IT"/>
        </w:rPr>
      </w:pPr>
      <w:r w:rsidRPr="00A40E68">
        <w:rPr>
          <w:caps/>
          <w:lang w:val="it-IT"/>
        </w:rPr>
        <w:t>AMA</w:t>
      </w:r>
      <w:r w:rsidR="00127022">
        <w:rPr>
          <w:caps/>
          <w:lang w:val="it-IT"/>
        </w:rPr>
        <w:t>.</w:t>
      </w:r>
      <w:r w:rsidRPr="00A40E68">
        <w:rPr>
          <w:caps/>
          <w:lang w:val="it-IT"/>
        </w:rPr>
        <w:t xml:space="preserve"> ANNU</w:t>
      </w:r>
      <w:r w:rsidR="00127022">
        <w:rPr>
          <w:caps/>
          <w:lang w:val="it-IT"/>
        </w:rPr>
        <w:t>.</w:t>
      </w:r>
    </w:p>
    <w:p w14:paraId="3F15812D" w14:textId="6E333AA5" w:rsidR="00A40E68" w:rsidRPr="00A40E68" w:rsidRDefault="00A40E68" w:rsidP="00A40E68">
      <w:pPr>
        <w:numPr>
          <w:ilvl w:val="0"/>
          <w:numId w:val="33"/>
        </w:numPr>
        <w:rPr>
          <w:caps/>
          <w:lang w:val="it-IT"/>
        </w:rPr>
      </w:pPr>
      <w:r w:rsidRPr="00A40E68">
        <w:rPr>
          <w:caps/>
          <w:lang w:val="it-IT"/>
        </w:rPr>
        <w:t>BARO</w:t>
      </w:r>
      <w:r w:rsidR="00127022">
        <w:rPr>
          <w:caps/>
          <w:lang w:val="it-IT"/>
        </w:rPr>
        <w:t xml:space="preserve">. </w:t>
      </w:r>
      <w:r w:rsidRPr="00A40E68">
        <w:rPr>
          <w:caps/>
          <w:lang w:val="it-IT"/>
        </w:rPr>
        <w:t>AND</w:t>
      </w:r>
      <w:r w:rsidR="00127022">
        <w:rPr>
          <w:caps/>
          <w:lang w:val="it-IT"/>
        </w:rPr>
        <w:t>.</w:t>
      </w:r>
      <w:r w:rsidRPr="00A40E68">
        <w:rPr>
          <w:caps/>
          <w:lang w:val="it-IT"/>
        </w:rPr>
        <w:t xml:space="preserve"> + 5</w:t>
      </w:r>
    </w:p>
    <w:p w14:paraId="370969A6" w14:textId="0E419AD9" w:rsidR="00A40E68" w:rsidRPr="00A40E68" w:rsidRDefault="00A40E68" w:rsidP="00A40E68">
      <w:pPr>
        <w:numPr>
          <w:ilvl w:val="0"/>
          <w:numId w:val="33"/>
        </w:numPr>
        <w:rPr>
          <w:caps/>
          <w:lang w:val="it-IT"/>
        </w:rPr>
      </w:pPr>
      <w:r w:rsidRPr="00A40E68">
        <w:rPr>
          <w:caps/>
          <w:lang w:val="it-IT"/>
        </w:rPr>
        <w:t>BAST</w:t>
      </w:r>
      <w:r w:rsidR="00127022">
        <w:rPr>
          <w:caps/>
          <w:lang w:val="it-IT"/>
        </w:rPr>
        <w:t>.</w:t>
      </w:r>
      <w:r w:rsidRPr="00A40E68">
        <w:rPr>
          <w:caps/>
          <w:lang w:val="it-IT"/>
        </w:rPr>
        <w:t xml:space="preserve"> ANN</w:t>
      </w:r>
      <w:r w:rsidR="00127022">
        <w:rPr>
          <w:caps/>
          <w:lang w:val="it-IT"/>
        </w:rPr>
        <w:t>.</w:t>
      </w:r>
      <w:r w:rsidR="005A2485">
        <w:rPr>
          <w:caps/>
          <w:lang w:val="it-IT"/>
        </w:rPr>
        <w:t xml:space="preserve"> +4 </w:t>
      </w:r>
    </w:p>
    <w:p w14:paraId="7F26D806" w14:textId="4BDD296E" w:rsidR="00A40E68" w:rsidRPr="00A40E68" w:rsidRDefault="00A40E68" w:rsidP="00A40E68">
      <w:pPr>
        <w:numPr>
          <w:ilvl w:val="0"/>
          <w:numId w:val="33"/>
        </w:numPr>
        <w:rPr>
          <w:caps/>
          <w:lang w:val="it-IT"/>
        </w:rPr>
      </w:pPr>
      <w:r w:rsidRPr="00A40E68">
        <w:rPr>
          <w:caps/>
          <w:lang w:val="it-IT"/>
        </w:rPr>
        <w:t>BOCC</w:t>
      </w:r>
      <w:r w:rsidR="00127022">
        <w:rPr>
          <w:caps/>
          <w:lang w:val="it-IT"/>
        </w:rPr>
        <w:t>.</w:t>
      </w:r>
      <w:r w:rsidRPr="00A40E68">
        <w:rPr>
          <w:caps/>
          <w:lang w:val="it-IT"/>
        </w:rPr>
        <w:t xml:space="preserve"> CIR</w:t>
      </w:r>
      <w:r w:rsidR="00127022">
        <w:rPr>
          <w:caps/>
          <w:lang w:val="it-IT"/>
        </w:rPr>
        <w:t>.</w:t>
      </w:r>
    </w:p>
    <w:p w14:paraId="103A4C67" w14:textId="70FE85D7" w:rsidR="00A40E68" w:rsidRPr="00A40E68" w:rsidRDefault="005A2485" w:rsidP="00A40E68">
      <w:pPr>
        <w:numPr>
          <w:ilvl w:val="0"/>
          <w:numId w:val="33"/>
        </w:numPr>
        <w:rPr>
          <w:caps/>
          <w:lang w:val="it-IT"/>
        </w:rPr>
      </w:pPr>
      <w:r>
        <w:rPr>
          <w:caps/>
          <w:lang w:val="it-IT"/>
        </w:rPr>
        <w:t>BRIT</w:t>
      </w:r>
      <w:r w:rsidR="00127022">
        <w:rPr>
          <w:caps/>
          <w:lang w:val="it-IT"/>
        </w:rPr>
        <w:t>.</w:t>
      </w:r>
      <w:r>
        <w:rPr>
          <w:caps/>
          <w:lang w:val="it-IT"/>
        </w:rPr>
        <w:t xml:space="preserve"> DER</w:t>
      </w:r>
      <w:r w:rsidR="00127022">
        <w:rPr>
          <w:caps/>
          <w:lang w:val="it-IT"/>
        </w:rPr>
        <w:t>.</w:t>
      </w:r>
      <w:r w:rsidR="00A40E68" w:rsidRPr="00A40E68">
        <w:rPr>
          <w:caps/>
          <w:lang w:val="it-IT"/>
        </w:rPr>
        <w:t xml:space="preserve"> </w:t>
      </w:r>
    </w:p>
    <w:p w14:paraId="2791C663" w14:textId="189AEBA7" w:rsidR="00A40E68" w:rsidRPr="00A40E68" w:rsidRDefault="00A40E68" w:rsidP="00A40E68">
      <w:pPr>
        <w:numPr>
          <w:ilvl w:val="0"/>
          <w:numId w:val="33"/>
        </w:numPr>
        <w:rPr>
          <w:caps/>
          <w:lang w:val="it-IT"/>
        </w:rPr>
      </w:pPr>
      <w:r w:rsidRPr="00A40E68">
        <w:rPr>
          <w:caps/>
          <w:lang w:val="it-IT"/>
        </w:rPr>
        <w:t>CAST</w:t>
      </w:r>
      <w:r w:rsidR="00127022">
        <w:rPr>
          <w:caps/>
          <w:lang w:val="it-IT"/>
        </w:rPr>
        <w:t>.</w:t>
      </w:r>
      <w:r w:rsidRPr="00A40E68">
        <w:rPr>
          <w:caps/>
          <w:lang w:val="it-IT"/>
        </w:rPr>
        <w:t xml:space="preserve"> WAL</w:t>
      </w:r>
      <w:r w:rsidR="00127022">
        <w:rPr>
          <w:caps/>
          <w:lang w:val="it-IT"/>
        </w:rPr>
        <w:t>.</w:t>
      </w:r>
    </w:p>
    <w:p w14:paraId="1E749BEF" w14:textId="2E45C448" w:rsidR="00A40E68" w:rsidRPr="00A40E68" w:rsidRDefault="00A40E68" w:rsidP="00A40E68">
      <w:pPr>
        <w:numPr>
          <w:ilvl w:val="0"/>
          <w:numId w:val="33"/>
        </w:numPr>
        <w:rPr>
          <w:caps/>
          <w:lang w:val="it-IT"/>
        </w:rPr>
      </w:pPr>
      <w:r w:rsidRPr="00A40E68">
        <w:rPr>
          <w:caps/>
          <w:lang w:val="it-IT"/>
        </w:rPr>
        <w:t>CELE</w:t>
      </w:r>
      <w:r w:rsidR="00127022">
        <w:rPr>
          <w:caps/>
          <w:lang w:val="it-IT"/>
        </w:rPr>
        <w:t>.</w:t>
      </w:r>
      <w:r w:rsidRPr="00A40E68">
        <w:rPr>
          <w:caps/>
          <w:lang w:val="it-IT"/>
        </w:rPr>
        <w:t xml:space="preserve"> SALV</w:t>
      </w:r>
      <w:r w:rsidR="00127022">
        <w:rPr>
          <w:caps/>
          <w:lang w:val="it-IT"/>
        </w:rPr>
        <w:t>.</w:t>
      </w:r>
    </w:p>
    <w:p w14:paraId="7A8EDCBD" w14:textId="4DE8D22A" w:rsidR="00A40E68" w:rsidRPr="00A40E68" w:rsidRDefault="00A40E68" w:rsidP="00A40E68">
      <w:pPr>
        <w:numPr>
          <w:ilvl w:val="0"/>
          <w:numId w:val="33"/>
        </w:numPr>
        <w:rPr>
          <w:caps/>
          <w:lang w:val="it-IT"/>
        </w:rPr>
      </w:pPr>
      <w:r w:rsidRPr="00A40E68">
        <w:rPr>
          <w:caps/>
          <w:lang w:val="it-IT"/>
        </w:rPr>
        <w:t>CITA</w:t>
      </w:r>
      <w:r w:rsidR="00127022">
        <w:rPr>
          <w:caps/>
          <w:lang w:val="it-IT"/>
        </w:rPr>
        <w:t>.</w:t>
      </w:r>
      <w:r w:rsidRPr="00A40E68">
        <w:rPr>
          <w:caps/>
          <w:lang w:val="it-IT"/>
        </w:rPr>
        <w:t xml:space="preserve"> ANN</w:t>
      </w:r>
      <w:r w:rsidR="00127022">
        <w:rPr>
          <w:caps/>
          <w:lang w:val="it-IT"/>
        </w:rPr>
        <w:t>.</w:t>
      </w:r>
      <w:r w:rsidRPr="00A40E68">
        <w:rPr>
          <w:caps/>
          <w:lang w:val="it-IT"/>
        </w:rPr>
        <w:t xml:space="preserve"> + 2</w:t>
      </w:r>
    </w:p>
    <w:p w14:paraId="55B73259" w14:textId="418D7191" w:rsidR="00A40E68" w:rsidRPr="00A40E68" w:rsidRDefault="00A40E68" w:rsidP="00A40E68">
      <w:pPr>
        <w:numPr>
          <w:ilvl w:val="0"/>
          <w:numId w:val="33"/>
        </w:numPr>
        <w:rPr>
          <w:caps/>
          <w:lang w:val="it-IT"/>
        </w:rPr>
      </w:pPr>
      <w:r w:rsidRPr="00A40E68">
        <w:rPr>
          <w:caps/>
          <w:lang w:val="it-IT"/>
        </w:rPr>
        <w:t>D’AMO</w:t>
      </w:r>
      <w:r w:rsidR="00127022">
        <w:rPr>
          <w:caps/>
          <w:lang w:val="it-IT"/>
        </w:rPr>
        <w:t>.</w:t>
      </w:r>
      <w:r w:rsidRPr="00A40E68">
        <w:rPr>
          <w:caps/>
          <w:lang w:val="it-IT"/>
        </w:rPr>
        <w:t xml:space="preserve"> ROS</w:t>
      </w:r>
      <w:r w:rsidR="00127022">
        <w:rPr>
          <w:caps/>
          <w:lang w:val="it-IT"/>
        </w:rPr>
        <w:t>.</w:t>
      </w:r>
      <w:r w:rsidRPr="00A40E68">
        <w:rPr>
          <w:caps/>
          <w:lang w:val="it-IT"/>
        </w:rPr>
        <w:t xml:space="preserve"> </w:t>
      </w:r>
    </w:p>
    <w:p w14:paraId="70136B8D" w14:textId="12A1A3AA" w:rsidR="00A40E68" w:rsidRPr="00A40E68" w:rsidRDefault="00A40E68" w:rsidP="00A40E68">
      <w:pPr>
        <w:numPr>
          <w:ilvl w:val="0"/>
          <w:numId w:val="33"/>
        </w:numPr>
        <w:rPr>
          <w:caps/>
          <w:lang w:val="it-IT"/>
        </w:rPr>
      </w:pPr>
      <w:r w:rsidRPr="00A40E68">
        <w:rPr>
          <w:caps/>
          <w:lang w:val="it-IT"/>
        </w:rPr>
        <w:t>FIMI</w:t>
      </w:r>
      <w:r w:rsidR="00127022">
        <w:rPr>
          <w:caps/>
          <w:lang w:val="it-IT"/>
        </w:rPr>
        <w:t>.</w:t>
      </w:r>
      <w:r w:rsidRPr="00A40E68">
        <w:rPr>
          <w:caps/>
          <w:lang w:val="it-IT"/>
        </w:rPr>
        <w:t xml:space="preserve"> ELE</w:t>
      </w:r>
      <w:r w:rsidR="00127022">
        <w:rPr>
          <w:caps/>
          <w:lang w:val="it-IT"/>
        </w:rPr>
        <w:t>.</w:t>
      </w:r>
    </w:p>
    <w:p w14:paraId="3411FDA7" w14:textId="17E74950" w:rsidR="00A40E68" w:rsidRPr="00A40E68" w:rsidRDefault="00A40E68" w:rsidP="00A40E68">
      <w:pPr>
        <w:numPr>
          <w:ilvl w:val="0"/>
          <w:numId w:val="33"/>
        </w:numPr>
        <w:rPr>
          <w:caps/>
          <w:lang w:val="it-IT"/>
        </w:rPr>
      </w:pPr>
      <w:r w:rsidRPr="00A40E68">
        <w:rPr>
          <w:caps/>
          <w:lang w:val="it-IT"/>
        </w:rPr>
        <w:t>GIOR</w:t>
      </w:r>
      <w:r w:rsidR="00127022">
        <w:rPr>
          <w:caps/>
          <w:lang w:val="it-IT"/>
        </w:rPr>
        <w:t>.</w:t>
      </w:r>
      <w:r w:rsidRPr="00A40E68">
        <w:rPr>
          <w:caps/>
          <w:lang w:val="it-IT"/>
        </w:rPr>
        <w:t xml:space="preserve"> ANI</w:t>
      </w:r>
      <w:r w:rsidR="00127022">
        <w:rPr>
          <w:caps/>
          <w:lang w:val="it-IT"/>
        </w:rPr>
        <w:t>.</w:t>
      </w:r>
      <w:r w:rsidRPr="00A40E68">
        <w:rPr>
          <w:caps/>
          <w:lang w:val="it-IT"/>
        </w:rPr>
        <w:t xml:space="preserve"> </w:t>
      </w:r>
    </w:p>
    <w:p w14:paraId="313CCC35" w14:textId="14C87FB1" w:rsidR="00A40E68" w:rsidRPr="00A40E68" w:rsidRDefault="00A40E68" w:rsidP="00A40E68">
      <w:pPr>
        <w:numPr>
          <w:ilvl w:val="0"/>
          <w:numId w:val="33"/>
        </w:numPr>
        <w:rPr>
          <w:caps/>
          <w:lang w:val="it-IT"/>
        </w:rPr>
      </w:pPr>
      <w:r w:rsidRPr="00A40E68">
        <w:rPr>
          <w:caps/>
          <w:lang w:val="it-IT"/>
        </w:rPr>
        <w:t>GUER</w:t>
      </w:r>
      <w:r w:rsidR="00127022">
        <w:rPr>
          <w:caps/>
          <w:lang w:val="it-IT"/>
        </w:rPr>
        <w:t>.</w:t>
      </w:r>
      <w:r w:rsidRPr="00A40E68">
        <w:rPr>
          <w:caps/>
          <w:lang w:val="it-IT"/>
        </w:rPr>
        <w:t xml:space="preserve"> ROS</w:t>
      </w:r>
      <w:r w:rsidR="00127022">
        <w:rPr>
          <w:caps/>
          <w:lang w:val="it-IT"/>
        </w:rPr>
        <w:t>.</w:t>
      </w:r>
      <w:r w:rsidRPr="00A40E68">
        <w:rPr>
          <w:caps/>
          <w:lang w:val="it-IT"/>
        </w:rPr>
        <w:t xml:space="preserve"> </w:t>
      </w:r>
    </w:p>
    <w:p w14:paraId="0472CD3F" w14:textId="5513782D" w:rsidR="00A40E68" w:rsidRPr="00A40E68" w:rsidRDefault="00A40E68" w:rsidP="00A40E68">
      <w:pPr>
        <w:numPr>
          <w:ilvl w:val="0"/>
          <w:numId w:val="33"/>
        </w:numPr>
        <w:rPr>
          <w:caps/>
          <w:lang w:val="it-IT"/>
        </w:rPr>
      </w:pPr>
      <w:r w:rsidRPr="00A40E68">
        <w:rPr>
          <w:caps/>
          <w:lang w:val="it-IT"/>
        </w:rPr>
        <w:t>MAHF</w:t>
      </w:r>
      <w:r w:rsidR="00127022">
        <w:rPr>
          <w:caps/>
          <w:lang w:val="it-IT"/>
        </w:rPr>
        <w:t>.</w:t>
      </w:r>
      <w:r w:rsidRPr="00A40E68">
        <w:rPr>
          <w:caps/>
          <w:lang w:val="it-IT"/>
        </w:rPr>
        <w:t xml:space="preserve"> AD</w:t>
      </w:r>
      <w:r w:rsidR="00127022">
        <w:rPr>
          <w:caps/>
          <w:lang w:val="it-IT"/>
        </w:rPr>
        <w:t>.</w:t>
      </w:r>
    </w:p>
    <w:p w14:paraId="4338A202" w14:textId="2D35F333" w:rsidR="00A40E68" w:rsidRPr="00A40E68" w:rsidRDefault="00A40E68" w:rsidP="00A40E68">
      <w:pPr>
        <w:numPr>
          <w:ilvl w:val="0"/>
          <w:numId w:val="33"/>
        </w:numPr>
        <w:rPr>
          <w:caps/>
          <w:lang w:val="it-IT"/>
        </w:rPr>
      </w:pPr>
      <w:r w:rsidRPr="00A40E68">
        <w:rPr>
          <w:caps/>
          <w:lang w:val="it-IT"/>
        </w:rPr>
        <w:t>MAIO</w:t>
      </w:r>
      <w:r w:rsidR="00127022">
        <w:rPr>
          <w:caps/>
          <w:lang w:val="it-IT"/>
        </w:rPr>
        <w:t>.</w:t>
      </w:r>
      <w:r w:rsidRPr="00A40E68">
        <w:rPr>
          <w:caps/>
          <w:lang w:val="it-IT"/>
        </w:rPr>
        <w:t xml:space="preserve"> FIL</w:t>
      </w:r>
      <w:r w:rsidR="00127022">
        <w:rPr>
          <w:caps/>
          <w:lang w:val="it-IT"/>
        </w:rPr>
        <w:t>.</w:t>
      </w:r>
    </w:p>
    <w:p w14:paraId="6EAC0270" w14:textId="328E9F77" w:rsidR="00A40E68" w:rsidRPr="00A40E68" w:rsidRDefault="00A40E68" w:rsidP="00A40E68">
      <w:pPr>
        <w:numPr>
          <w:ilvl w:val="0"/>
          <w:numId w:val="33"/>
        </w:numPr>
        <w:rPr>
          <w:caps/>
          <w:lang w:val="it-IT"/>
        </w:rPr>
      </w:pPr>
      <w:r w:rsidRPr="00A40E68">
        <w:rPr>
          <w:caps/>
          <w:lang w:val="it-IT"/>
        </w:rPr>
        <w:t>MULL</w:t>
      </w:r>
      <w:r w:rsidR="00127022">
        <w:rPr>
          <w:caps/>
          <w:lang w:val="it-IT"/>
        </w:rPr>
        <w:t>.</w:t>
      </w:r>
      <w:r w:rsidRPr="00A40E68">
        <w:rPr>
          <w:caps/>
          <w:lang w:val="it-IT"/>
        </w:rPr>
        <w:t xml:space="preserve"> GIU</w:t>
      </w:r>
      <w:r w:rsidR="00127022">
        <w:rPr>
          <w:caps/>
          <w:lang w:val="it-IT"/>
        </w:rPr>
        <w:t>.</w:t>
      </w:r>
    </w:p>
    <w:p w14:paraId="57E6691D" w14:textId="0403ACBA" w:rsidR="00A40E68" w:rsidRPr="00A40E68" w:rsidRDefault="00A40E68" w:rsidP="00A40E68">
      <w:pPr>
        <w:numPr>
          <w:ilvl w:val="0"/>
          <w:numId w:val="33"/>
        </w:numPr>
        <w:rPr>
          <w:caps/>
          <w:lang w:val="it-IT"/>
        </w:rPr>
      </w:pPr>
      <w:r w:rsidRPr="00A40E68">
        <w:rPr>
          <w:caps/>
          <w:lang w:val="it-IT"/>
        </w:rPr>
        <w:t>PINI</w:t>
      </w:r>
      <w:r w:rsidR="00127022">
        <w:rPr>
          <w:caps/>
          <w:lang w:val="it-IT"/>
        </w:rPr>
        <w:t>.</w:t>
      </w:r>
      <w:r w:rsidRPr="00A40E68">
        <w:rPr>
          <w:caps/>
          <w:lang w:val="it-IT"/>
        </w:rPr>
        <w:t xml:space="preserve"> ROB</w:t>
      </w:r>
      <w:r w:rsidR="00127022">
        <w:rPr>
          <w:caps/>
          <w:lang w:val="it-IT"/>
        </w:rPr>
        <w:t>.</w:t>
      </w:r>
      <w:r w:rsidRPr="00A40E68">
        <w:rPr>
          <w:caps/>
          <w:lang w:val="it-IT"/>
        </w:rPr>
        <w:t xml:space="preserve"> MAR</w:t>
      </w:r>
      <w:r w:rsidR="00127022">
        <w:rPr>
          <w:caps/>
          <w:lang w:val="it-IT"/>
        </w:rPr>
        <w:t>.</w:t>
      </w:r>
    </w:p>
    <w:p w14:paraId="3D5B6310" w14:textId="5ABCE74A" w:rsidR="00A40E68" w:rsidRPr="00A40E68" w:rsidRDefault="00A40E68" w:rsidP="00A40E68">
      <w:pPr>
        <w:numPr>
          <w:ilvl w:val="0"/>
          <w:numId w:val="33"/>
        </w:numPr>
        <w:rPr>
          <w:caps/>
          <w:lang w:val="it-IT"/>
        </w:rPr>
      </w:pPr>
      <w:r w:rsidRPr="00A40E68">
        <w:rPr>
          <w:caps/>
          <w:lang w:val="it-IT"/>
        </w:rPr>
        <w:t>PISC</w:t>
      </w:r>
      <w:r w:rsidR="00127022">
        <w:rPr>
          <w:caps/>
          <w:lang w:val="it-IT"/>
        </w:rPr>
        <w:t>.</w:t>
      </w:r>
      <w:r w:rsidRPr="00A40E68">
        <w:rPr>
          <w:caps/>
          <w:lang w:val="it-IT"/>
        </w:rPr>
        <w:t xml:space="preserve"> ANI</w:t>
      </w:r>
      <w:r w:rsidR="00127022">
        <w:rPr>
          <w:caps/>
          <w:lang w:val="it-IT"/>
        </w:rPr>
        <w:t>.</w:t>
      </w:r>
      <w:r w:rsidRPr="00A40E68">
        <w:rPr>
          <w:caps/>
          <w:lang w:val="it-IT"/>
        </w:rPr>
        <w:t xml:space="preserve"> </w:t>
      </w:r>
    </w:p>
    <w:p w14:paraId="75F43B5E" w14:textId="7311CF17" w:rsidR="00A40E68" w:rsidRPr="00A40E68" w:rsidRDefault="00A40E68" w:rsidP="00A40E68">
      <w:pPr>
        <w:numPr>
          <w:ilvl w:val="0"/>
          <w:numId w:val="33"/>
        </w:numPr>
        <w:rPr>
          <w:caps/>
          <w:lang w:val="it-IT"/>
        </w:rPr>
      </w:pPr>
      <w:r w:rsidRPr="00A40E68">
        <w:rPr>
          <w:caps/>
          <w:lang w:val="it-IT"/>
        </w:rPr>
        <w:t>SESS</w:t>
      </w:r>
      <w:r w:rsidR="00127022">
        <w:rPr>
          <w:caps/>
          <w:lang w:val="it-IT"/>
        </w:rPr>
        <w:t>.</w:t>
      </w:r>
      <w:r w:rsidRPr="00A40E68">
        <w:rPr>
          <w:caps/>
          <w:lang w:val="it-IT"/>
        </w:rPr>
        <w:t xml:space="preserve"> GIO</w:t>
      </w:r>
      <w:r w:rsidR="00127022">
        <w:rPr>
          <w:caps/>
          <w:lang w:val="it-IT"/>
        </w:rPr>
        <w:t>.</w:t>
      </w:r>
      <w:r w:rsidRPr="00A40E68">
        <w:rPr>
          <w:caps/>
          <w:lang w:val="it-IT"/>
        </w:rPr>
        <w:t xml:space="preserve"> + 2</w:t>
      </w:r>
    </w:p>
    <w:p w14:paraId="35968E31" w14:textId="3C85EB61" w:rsidR="00A40E68" w:rsidRPr="00A40E68" w:rsidRDefault="00A40E68" w:rsidP="00A40E68">
      <w:pPr>
        <w:numPr>
          <w:ilvl w:val="0"/>
          <w:numId w:val="33"/>
        </w:numPr>
        <w:rPr>
          <w:caps/>
          <w:lang w:val="it-IT"/>
        </w:rPr>
      </w:pPr>
      <w:r w:rsidRPr="00A40E68">
        <w:rPr>
          <w:caps/>
          <w:lang w:val="it-IT"/>
        </w:rPr>
        <w:t>TORI</w:t>
      </w:r>
      <w:r w:rsidR="00127022">
        <w:rPr>
          <w:caps/>
          <w:lang w:val="it-IT"/>
        </w:rPr>
        <w:t>.</w:t>
      </w:r>
      <w:r w:rsidRPr="00A40E68">
        <w:rPr>
          <w:caps/>
          <w:lang w:val="it-IT"/>
        </w:rPr>
        <w:t xml:space="preserve"> ID</w:t>
      </w:r>
      <w:r w:rsidR="00127022">
        <w:rPr>
          <w:caps/>
          <w:lang w:val="it-IT"/>
        </w:rPr>
        <w:t>.</w:t>
      </w:r>
      <w:r w:rsidRPr="00A40E68">
        <w:rPr>
          <w:caps/>
          <w:lang w:val="it-IT"/>
        </w:rPr>
        <w:t xml:space="preserve"> + 2</w:t>
      </w:r>
    </w:p>
    <w:p w14:paraId="6BD9D02E" w14:textId="0ED3012F" w:rsidR="00A40E68" w:rsidRPr="00A40E68" w:rsidRDefault="00A40E68" w:rsidP="00A40E68">
      <w:pPr>
        <w:numPr>
          <w:ilvl w:val="0"/>
          <w:numId w:val="33"/>
        </w:numPr>
        <w:rPr>
          <w:caps/>
          <w:lang w:val="it-IT"/>
        </w:rPr>
      </w:pPr>
      <w:r w:rsidRPr="00A40E68">
        <w:rPr>
          <w:caps/>
          <w:lang w:val="it-IT"/>
        </w:rPr>
        <w:t>VITI</w:t>
      </w:r>
      <w:r w:rsidR="00127022">
        <w:rPr>
          <w:caps/>
          <w:lang w:val="it-IT"/>
        </w:rPr>
        <w:t>.</w:t>
      </w:r>
      <w:r w:rsidRPr="00A40E68">
        <w:rPr>
          <w:caps/>
          <w:lang w:val="it-IT"/>
        </w:rPr>
        <w:t xml:space="preserve"> ANN</w:t>
      </w:r>
      <w:r w:rsidR="00127022">
        <w:rPr>
          <w:caps/>
          <w:lang w:val="it-IT"/>
        </w:rPr>
        <w:t>.</w:t>
      </w:r>
    </w:p>
    <w:p w14:paraId="1E146182" w14:textId="77777777" w:rsidR="00C727E3" w:rsidRPr="00C727E3" w:rsidRDefault="00C727E3" w:rsidP="00EF029B">
      <w:pPr>
        <w:rPr>
          <w:caps/>
          <w:lang w:val="it-IT"/>
        </w:rPr>
      </w:pPr>
    </w:p>
    <w:p w14:paraId="0EED882E" w14:textId="77777777" w:rsidR="00D65536" w:rsidRDefault="006B324A" w:rsidP="0094576D">
      <w:pPr>
        <w:rPr>
          <w:b/>
          <w:bCs/>
          <w:u w:val="single"/>
          <w:lang w:val="it-IT"/>
        </w:rPr>
      </w:pPr>
      <w:r w:rsidRPr="00272D81">
        <w:rPr>
          <w:b/>
          <w:bCs/>
          <w:u w:val="single"/>
          <w:lang w:val="it-IT"/>
        </w:rPr>
        <w:t>SECONDA FASCIA</w:t>
      </w:r>
      <w:r>
        <w:rPr>
          <w:b/>
          <w:bCs/>
          <w:u w:val="single"/>
          <w:lang w:val="it-IT"/>
        </w:rPr>
        <w:t xml:space="preserve"> (ORE 10:30)</w:t>
      </w:r>
    </w:p>
    <w:p w14:paraId="498DF8EB" w14:textId="77777777" w:rsidR="006B324A" w:rsidRDefault="006B324A" w:rsidP="0094576D"/>
    <w:p w14:paraId="66932FA7" w14:textId="5FCD5CCA" w:rsidR="00A40E68" w:rsidRPr="00A40E68" w:rsidRDefault="00A40E68" w:rsidP="00A40E68">
      <w:pPr>
        <w:numPr>
          <w:ilvl w:val="0"/>
          <w:numId w:val="34"/>
        </w:numPr>
        <w:rPr>
          <w:lang w:val="it-IT"/>
        </w:rPr>
      </w:pPr>
      <w:r w:rsidRPr="00A40E68">
        <w:rPr>
          <w:lang w:val="it-IT"/>
        </w:rPr>
        <w:t>BISO</w:t>
      </w:r>
      <w:r w:rsidR="00127022">
        <w:rPr>
          <w:lang w:val="it-IT"/>
        </w:rPr>
        <w:t>.</w:t>
      </w:r>
      <w:r w:rsidRPr="00A40E68">
        <w:rPr>
          <w:lang w:val="it-IT"/>
        </w:rPr>
        <w:t xml:space="preserve"> GIU</w:t>
      </w:r>
      <w:r w:rsidR="00127022">
        <w:rPr>
          <w:lang w:val="it-IT"/>
        </w:rPr>
        <w:t>.</w:t>
      </w:r>
    </w:p>
    <w:p w14:paraId="3798032B" w14:textId="690F7910" w:rsidR="00A40E68" w:rsidRPr="00A40E68" w:rsidRDefault="00A40E68" w:rsidP="00A40E68">
      <w:pPr>
        <w:numPr>
          <w:ilvl w:val="0"/>
          <w:numId w:val="34"/>
        </w:numPr>
        <w:rPr>
          <w:lang w:val="it-IT"/>
        </w:rPr>
      </w:pPr>
      <w:r w:rsidRPr="00A40E68">
        <w:rPr>
          <w:lang w:val="it-IT"/>
        </w:rPr>
        <w:t>ESPO</w:t>
      </w:r>
      <w:r w:rsidR="00127022">
        <w:rPr>
          <w:lang w:val="it-IT"/>
        </w:rPr>
        <w:t>.</w:t>
      </w:r>
      <w:r w:rsidRPr="00A40E68">
        <w:rPr>
          <w:lang w:val="it-IT"/>
        </w:rPr>
        <w:t xml:space="preserve"> GIU</w:t>
      </w:r>
      <w:r w:rsidR="00127022">
        <w:rPr>
          <w:lang w:val="it-IT"/>
        </w:rPr>
        <w:t>.</w:t>
      </w:r>
    </w:p>
    <w:p w14:paraId="5DBE58DE" w14:textId="5D1E6F80" w:rsidR="00A40E68" w:rsidRPr="00A40E68" w:rsidRDefault="00A40E68" w:rsidP="00A40E68">
      <w:pPr>
        <w:numPr>
          <w:ilvl w:val="0"/>
          <w:numId w:val="34"/>
        </w:numPr>
        <w:rPr>
          <w:lang w:val="it-IT"/>
        </w:rPr>
      </w:pPr>
      <w:r w:rsidRPr="00A40E68">
        <w:rPr>
          <w:lang w:val="it-IT"/>
        </w:rPr>
        <w:t>FORT</w:t>
      </w:r>
      <w:r w:rsidR="00127022">
        <w:rPr>
          <w:lang w:val="it-IT"/>
        </w:rPr>
        <w:t>.</w:t>
      </w:r>
      <w:r w:rsidRPr="00A40E68">
        <w:rPr>
          <w:lang w:val="it-IT"/>
        </w:rPr>
        <w:t xml:space="preserve"> ANG</w:t>
      </w:r>
      <w:r w:rsidR="00127022">
        <w:rPr>
          <w:lang w:val="it-IT"/>
        </w:rPr>
        <w:t>.</w:t>
      </w:r>
      <w:r w:rsidRPr="00A40E68">
        <w:rPr>
          <w:lang w:val="it-IT"/>
        </w:rPr>
        <w:t xml:space="preserve"> + 2</w:t>
      </w:r>
    </w:p>
    <w:p w14:paraId="6A642B17" w14:textId="436848C4" w:rsidR="00A40E68" w:rsidRPr="00A40E68" w:rsidRDefault="00A40E68" w:rsidP="00A40E68">
      <w:pPr>
        <w:numPr>
          <w:ilvl w:val="0"/>
          <w:numId w:val="34"/>
        </w:numPr>
        <w:rPr>
          <w:lang w:val="it-IT"/>
        </w:rPr>
      </w:pPr>
      <w:r w:rsidRPr="00A40E68">
        <w:rPr>
          <w:lang w:val="it-IT"/>
        </w:rPr>
        <w:t>SEMP</w:t>
      </w:r>
      <w:r w:rsidR="00127022">
        <w:rPr>
          <w:lang w:val="it-IT"/>
        </w:rPr>
        <w:t>.</w:t>
      </w:r>
      <w:r w:rsidRPr="00A40E68">
        <w:rPr>
          <w:lang w:val="it-IT"/>
        </w:rPr>
        <w:t xml:space="preserve"> SAL</w:t>
      </w:r>
      <w:r w:rsidR="00127022">
        <w:rPr>
          <w:lang w:val="it-IT"/>
        </w:rPr>
        <w:t>.</w:t>
      </w:r>
    </w:p>
    <w:p w14:paraId="1FD60785" w14:textId="77777777" w:rsidR="006B324A" w:rsidRDefault="006B324A" w:rsidP="0094576D"/>
    <w:p w14:paraId="70EB3DF3" w14:textId="77777777" w:rsidR="006B324A" w:rsidRPr="00D44898" w:rsidRDefault="006B324A" w:rsidP="0094576D"/>
    <w:p w14:paraId="0BB47BCE" w14:textId="77777777" w:rsidR="00D65536" w:rsidRPr="00272D81" w:rsidRDefault="006B324A" w:rsidP="00376277">
      <w:pPr>
        <w:rPr>
          <w:b/>
          <w:bCs/>
          <w:u w:val="single"/>
          <w:lang w:val="it-IT"/>
        </w:rPr>
      </w:pPr>
      <w:r>
        <w:rPr>
          <w:b/>
          <w:bCs/>
          <w:u w:val="single"/>
          <w:lang w:val="it-IT"/>
        </w:rPr>
        <w:t>TERZA</w:t>
      </w:r>
      <w:r w:rsidR="00E42E40" w:rsidRPr="00272D81">
        <w:rPr>
          <w:b/>
          <w:bCs/>
          <w:u w:val="single"/>
          <w:lang w:val="it-IT"/>
        </w:rPr>
        <w:t xml:space="preserve"> FASCIA</w:t>
      </w:r>
      <w:r>
        <w:rPr>
          <w:b/>
          <w:bCs/>
          <w:u w:val="single"/>
          <w:lang w:val="it-IT"/>
        </w:rPr>
        <w:t xml:space="preserve"> </w:t>
      </w:r>
    </w:p>
    <w:p w14:paraId="25FE504D" w14:textId="77777777" w:rsidR="00D65536" w:rsidRPr="00E92037" w:rsidRDefault="00D65536">
      <w:pPr>
        <w:pStyle w:val="Cos"/>
        <w:rPr>
          <w:rFonts w:ascii="Times New Roman" w:hAnsi="Times New Roman" w:cs="Times New Roman"/>
          <w:sz w:val="24"/>
          <w:szCs w:val="24"/>
        </w:rPr>
      </w:pPr>
    </w:p>
    <w:p w14:paraId="285B51DF" w14:textId="1148280D" w:rsidR="00ED2D3A" w:rsidRPr="00A40E68" w:rsidRDefault="00A40E68" w:rsidP="00A40E68">
      <w:pPr>
        <w:numPr>
          <w:ilvl w:val="0"/>
          <w:numId w:val="35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A40E68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CURC</w:t>
      </w:r>
      <w:r w:rsidR="00127022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 xml:space="preserve">. </w:t>
      </w:r>
      <w:r w:rsidRPr="00A40E68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ALB</w:t>
      </w:r>
      <w:r w:rsidR="00127022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.</w:t>
      </w:r>
    </w:p>
    <w:p w14:paraId="52609ED1" w14:textId="6CC1A548" w:rsidR="00A40E68" w:rsidRPr="00A40E68" w:rsidRDefault="00A40E68" w:rsidP="00A40E68">
      <w:pPr>
        <w:numPr>
          <w:ilvl w:val="0"/>
          <w:numId w:val="35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A40E68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FALA</w:t>
      </w:r>
      <w:r w:rsidR="00127022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.</w:t>
      </w:r>
      <w:r w:rsidRPr="00A40E68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 xml:space="preserve"> FAB</w:t>
      </w:r>
      <w:r w:rsidR="00127022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.</w:t>
      </w:r>
      <w:r w:rsidRPr="00A40E68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 xml:space="preserve"> </w:t>
      </w:r>
    </w:p>
    <w:p w14:paraId="5FB9AAB7" w14:textId="6A079482" w:rsidR="00A40E68" w:rsidRPr="00A40E68" w:rsidRDefault="00A40E68" w:rsidP="00A40E68">
      <w:pPr>
        <w:numPr>
          <w:ilvl w:val="0"/>
          <w:numId w:val="35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A40E68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FALC</w:t>
      </w:r>
      <w:r w:rsidR="00127022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.</w:t>
      </w:r>
      <w:r w:rsidRPr="00A40E68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 xml:space="preserve"> SIL</w:t>
      </w:r>
      <w:r w:rsidR="00127022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.</w:t>
      </w:r>
    </w:p>
    <w:p w14:paraId="70D712CF" w14:textId="41DBA69D" w:rsidR="00A40E68" w:rsidRPr="00A40E68" w:rsidRDefault="00A40E68" w:rsidP="00A40E68">
      <w:pPr>
        <w:numPr>
          <w:ilvl w:val="0"/>
          <w:numId w:val="35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A40E68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GIAQ</w:t>
      </w:r>
      <w:r w:rsidR="00127022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.</w:t>
      </w:r>
      <w:r w:rsidRPr="00A40E68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 xml:space="preserve"> VIN</w:t>
      </w:r>
      <w:r w:rsidR="00127022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.</w:t>
      </w:r>
    </w:p>
    <w:p w14:paraId="05F9715C" w14:textId="1E42BEFA" w:rsidR="00A40E68" w:rsidRPr="00A40E68" w:rsidRDefault="00A40E68" w:rsidP="00A40E68">
      <w:pPr>
        <w:numPr>
          <w:ilvl w:val="0"/>
          <w:numId w:val="35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A40E68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NAVA</w:t>
      </w:r>
      <w:r w:rsidR="00127022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.</w:t>
      </w:r>
      <w:r w:rsidRPr="00A40E68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 xml:space="preserve"> ANT</w:t>
      </w:r>
      <w:r w:rsidR="00127022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.</w:t>
      </w:r>
      <w:r w:rsidRPr="00A40E68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 xml:space="preserve"> + 1</w:t>
      </w:r>
    </w:p>
    <w:p w14:paraId="4D7E8819" w14:textId="1BDB08C6" w:rsidR="00A40E68" w:rsidRPr="00A40E68" w:rsidRDefault="00A40E68" w:rsidP="00A40E68">
      <w:pPr>
        <w:numPr>
          <w:ilvl w:val="0"/>
          <w:numId w:val="35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A40E68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SIRI</w:t>
      </w:r>
      <w:r w:rsidR="00127022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.</w:t>
      </w:r>
      <w:r w:rsidRPr="00A40E68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 xml:space="preserve"> ENR</w:t>
      </w:r>
      <w:r w:rsidR="00127022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.</w:t>
      </w:r>
      <w:r w:rsidRPr="00A40E68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 xml:space="preserve"> </w:t>
      </w:r>
    </w:p>
    <w:p w14:paraId="0A381155" w14:textId="15F03B42" w:rsidR="00A40E68" w:rsidRPr="00A40E68" w:rsidRDefault="00A40E68" w:rsidP="00A40E68">
      <w:pPr>
        <w:numPr>
          <w:ilvl w:val="0"/>
          <w:numId w:val="35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A40E68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SQUI</w:t>
      </w:r>
      <w:r w:rsidR="00127022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.</w:t>
      </w:r>
      <w:r w:rsidRPr="00A40E68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 xml:space="preserve"> EMI</w:t>
      </w:r>
      <w:r w:rsidR="00127022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.</w:t>
      </w:r>
      <w:r w:rsidRPr="00A40E68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 xml:space="preserve"> </w:t>
      </w:r>
    </w:p>
    <w:p w14:paraId="23FDB316" w14:textId="0CB19C73" w:rsidR="00A40E68" w:rsidRPr="00A40E68" w:rsidRDefault="00A40E68" w:rsidP="00A40E68">
      <w:pPr>
        <w:numPr>
          <w:ilvl w:val="0"/>
          <w:numId w:val="35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A40E68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TRAM</w:t>
      </w:r>
      <w:r w:rsidR="00127022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.</w:t>
      </w:r>
      <w:r w:rsidRPr="00A40E68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 xml:space="preserve"> MIC</w:t>
      </w:r>
      <w:r w:rsidR="00127022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.</w:t>
      </w:r>
    </w:p>
    <w:p w14:paraId="56CC183A" w14:textId="5AEBF368" w:rsidR="00A40E68" w:rsidRPr="00A40E68" w:rsidRDefault="00A40E68" w:rsidP="00A40E68">
      <w:pPr>
        <w:numPr>
          <w:ilvl w:val="0"/>
          <w:numId w:val="35"/>
        </w:num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  <w:r w:rsidRPr="00A40E68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DAM</w:t>
      </w:r>
      <w:r w:rsidR="00127022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.</w:t>
      </w:r>
      <w:r w:rsidRPr="00A40E68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 xml:space="preserve"> GIO</w:t>
      </w:r>
      <w:r w:rsidR="00127022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>.</w:t>
      </w:r>
      <w:r w:rsidRPr="00A40E68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  <w:t xml:space="preserve"> (giudizio fissato alle ore 14:30)</w:t>
      </w:r>
    </w:p>
    <w:p w14:paraId="6ECA3C9D" w14:textId="77777777" w:rsidR="006B324A" w:rsidRPr="006B324A" w:rsidRDefault="006B324A" w:rsidP="00C727E3">
      <w:pP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val="it-IT"/>
        </w:rPr>
      </w:pPr>
    </w:p>
    <w:p w14:paraId="5F84412E" w14:textId="77777777" w:rsidR="007D4A6D" w:rsidRPr="007039A9" w:rsidRDefault="007D4A6D" w:rsidP="004D34B0">
      <w:pPr>
        <w:rPr>
          <w:lang w:val="it-IT"/>
        </w:rPr>
      </w:pPr>
    </w:p>
    <w:sectPr w:rsidR="007D4A6D" w:rsidRPr="007039A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A05B8" w14:textId="77777777" w:rsidR="00DB4A57" w:rsidRDefault="00DB4A57">
      <w:r>
        <w:separator/>
      </w:r>
    </w:p>
  </w:endnote>
  <w:endnote w:type="continuationSeparator" w:id="0">
    <w:p w14:paraId="2FFFE275" w14:textId="77777777" w:rsidR="00DB4A57" w:rsidRDefault="00DB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C684D" w14:textId="77777777" w:rsidR="00D65536" w:rsidRDefault="00D65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EA000" w14:textId="77777777" w:rsidR="00DB4A57" w:rsidRDefault="00DB4A57">
      <w:r>
        <w:separator/>
      </w:r>
    </w:p>
  </w:footnote>
  <w:footnote w:type="continuationSeparator" w:id="0">
    <w:p w14:paraId="71B1B290" w14:textId="77777777" w:rsidR="00DB4A57" w:rsidRDefault="00DB4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019F2" w14:textId="77777777" w:rsidR="00D65536" w:rsidRDefault="00D655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07AF1"/>
    <w:multiLevelType w:val="hybridMultilevel"/>
    <w:tmpl w:val="011AA1DC"/>
    <w:numStyleLink w:val="Numeraci"/>
  </w:abstractNum>
  <w:abstractNum w:abstractNumId="1" w15:restartNumberingAfterBreak="0">
    <w:nsid w:val="019F5F8C"/>
    <w:multiLevelType w:val="hybridMultilevel"/>
    <w:tmpl w:val="2F40E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F0AEF"/>
    <w:multiLevelType w:val="hybridMultilevel"/>
    <w:tmpl w:val="9A2AB5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455A9"/>
    <w:multiLevelType w:val="hybridMultilevel"/>
    <w:tmpl w:val="2870B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250B2"/>
    <w:multiLevelType w:val="hybridMultilevel"/>
    <w:tmpl w:val="448AF1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90EC7"/>
    <w:multiLevelType w:val="hybridMultilevel"/>
    <w:tmpl w:val="82CEA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03564"/>
    <w:multiLevelType w:val="hybridMultilevel"/>
    <w:tmpl w:val="C7884D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B27BD"/>
    <w:multiLevelType w:val="hybridMultilevel"/>
    <w:tmpl w:val="137A72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A2462"/>
    <w:multiLevelType w:val="hybridMultilevel"/>
    <w:tmpl w:val="969AF9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94FD3"/>
    <w:multiLevelType w:val="hybridMultilevel"/>
    <w:tmpl w:val="BAB2B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D0780"/>
    <w:multiLevelType w:val="hybridMultilevel"/>
    <w:tmpl w:val="78608D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C6085"/>
    <w:multiLevelType w:val="hybridMultilevel"/>
    <w:tmpl w:val="634844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94A6A"/>
    <w:multiLevelType w:val="hybridMultilevel"/>
    <w:tmpl w:val="C5CE1B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B4833"/>
    <w:multiLevelType w:val="hybridMultilevel"/>
    <w:tmpl w:val="69008D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767B9"/>
    <w:multiLevelType w:val="hybridMultilevel"/>
    <w:tmpl w:val="97A412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03DFB"/>
    <w:multiLevelType w:val="hybridMultilevel"/>
    <w:tmpl w:val="B3007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E56F0"/>
    <w:multiLevelType w:val="hybridMultilevel"/>
    <w:tmpl w:val="39A248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A7F1E"/>
    <w:multiLevelType w:val="hybridMultilevel"/>
    <w:tmpl w:val="AFFCC5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4051E"/>
    <w:multiLevelType w:val="hybridMultilevel"/>
    <w:tmpl w:val="DBB8D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83899"/>
    <w:multiLevelType w:val="hybridMultilevel"/>
    <w:tmpl w:val="4AFC1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6447D"/>
    <w:multiLevelType w:val="hybridMultilevel"/>
    <w:tmpl w:val="A12E00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8AE799E"/>
    <w:multiLevelType w:val="hybridMultilevel"/>
    <w:tmpl w:val="600638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84C0B"/>
    <w:multiLevelType w:val="hybridMultilevel"/>
    <w:tmpl w:val="A33492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C1FBA"/>
    <w:multiLevelType w:val="hybridMultilevel"/>
    <w:tmpl w:val="9D483E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614DC"/>
    <w:multiLevelType w:val="hybridMultilevel"/>
    <w:tmpl w:val="5742EF80"/>
    <w:lvl w:ilvl="0" w:tplc="A672F9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B466E"/>
    <w:multiLevelType w:val="hybridMultilevel"/>
    <w:tmpl w:val="FDC894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C7260"/>
    <w:multiLevelType w:val="hybridMultilevel"/>
    <w:tmpl w:val="4580B1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123D4"/>
    <w:multiLevelType w:val="hybridMultilevel"/>
    <w:tmpl w:val="0AFA5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76B0F"/>
    <w:multiLevelType w:val="hybridMultilevel"/>
    <w:tmpl w:val="CE1EF4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001FF"/>
    <w:multiLevelType w:val="hybridMultilevel"/>
    <w:tmpl w:val="58C873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47CA3"/>
    <w:multiLevelType w:val="hybridMultilevel"/>
    <w:tmpl w:val="0DA499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95713"/>
    <w:multiLevelType w:val="hybridMultilevel"/>
    <w:tmpl w:val="11565548"/>
    <w:lvl w:ilvl="0" w:tplc="0220E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8714A"/>
    <w:multiLevelType w:val="hybridMultilevel"/>
    <w:tmpl w:val="9216F8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18"/>
  </w:num>
  <w:num w:numId="6">
    <w:abstractNumId w:val="27"/>
  </w:num>
  <w:num w:numId="7">
    <w:abstractNumId w:val="32"/>
  </w:num>
  <w:num w:numId="8">
    <w:abstractNumId w:val="2"/>
  </w:num>
  <w:num w:numId="9">
    <w:abstractNumId w:val="30"/>
  </w:num>
  <w:num w:numId="10">
    <w:abstractNumId w:val="19"/>
  </w:num>
  <w:num w:numId="11">
    <w:abstractNumId w:val="11"/>
  </w:num>
  <w:num w:numId="12">
    <w:abstractNumId w:val="10"/>
  </w:num>
  <w:num w:numId="13">
    <w:abstractNumId w:val="5"/>
  </w:num>
  <w:num w:numId="14">
    <w:abstractNumId w:val="7"/>
  </w:num>
  <w:num w:numId="15">
    <w:abstractNumId w:val="29"/>
  </w:num>
  <w:num w:numId="16">
    <w:abstractNumId w:val="31"/>
  </w:num>
  <w:num w:numId="17">
    <w:abstractNumId w:val="8"/>
  </w:num>
  <w:num w:numId="18">
    <w:abstractNumId w:val="28"/>
  </w:num>
  <w:num w:numId="19">
    <w:abstractNumId w:val="4"/>
  </w:num>
  <w:num w:numId="20">
    <w:abstractNumId w:val="15"/>
  </w:num>
  <w:num w:numId="21">
    <w:abstractNumId w:val="16"/>
  </w:num>
  <w:num w:numId="22">
    <w:abstractNumId w:val="6"/>
  </w:num>
  <w:num w:numId="23">
    <w:abstractNumId w:val="12"/>
  </w:num>
  <w:num w:numId="24">
    <w:abstractNumId w:val="23"/>
  </w:num>
  <w:num w:numId="25">
    <w:abstractNumId w:val="9"/>
  </w:num>
  <w:num w:numId="26">
    <w:abstractNumId w:val="20"/>
  </w:num>
  <w:num w:numId="27">
    <w:abstractNumId w:val="14"/>
  </w:num>
  <w:num w:numId="28">
    <w:abstractNumId w:val="25"/>
  </w:num>
  <w:num w:numId="29">
    <w:abstractNumId w:val="3"/>
  </w:num>
  <w:num w:numId="30">
    <w:abstractNumId w:val="33"/>
  </w:num>
  <w:num w:numId="31">
    <w:abstractNumId w:val="13"/>
  </w:num>
  <w:num w:numId="32">
    <w:abstractNumId w:val="26"/>
  </w:num>
  <w:num w:numId="33">
    <w:abstractNumId w:val="17"/>
  </w:num>
  <w:num w:numId="34">
    <w:abstractNumId w:val="2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536"/>
    <w:rsid w:val="0004291B"/>
    <w:rsid w:val="00104536"/>
    <w:rsid w:val="00122753"/>
    <w:rsid w:val="00127022"/>
    <w:rsid w:val="00143D59"/>
    <w:rsid w:val="00156D3D"/>
    <w:rsid w:val="001E1094"/>
    <w:rsid w:val="00202F11"/>
    <w:rsid w:val="002173FD"/>
    <w:rsid w:val="0025092A"/>
    <w:rsid w:val="00267B43"/>
    <w:rsid w:val="00272D81"/>
    <w:rsid w:val="003144CA"/>
    <w:rsid w:val="00350A9F"/>
    <w:rsid w:val="00376277"/>
    <w:rsid w:val="003C623D"/>
    <w:rsid w:val="003F1E29"/>
    <w:rsid w:val="00454143"/>
    <w:rsid w:val="00464256"/>
    <w:rsid w:val="004967E5"/>
    <w:rsid w:val="004A36BC"/>
    <w:rsid w:val="004D34B0"/>
    <w:rsid w:val="004E6920"/>
    <w:rsid w:val="004F1FB1"/>
    <w:rsid w:val="00505858"/>
    <w:rsid w:val="00550B2D"/>
    <w:rsid w:val="00550B9E"/>
    <w:rsid w:val="0058088C"/>
    <w:rsid w:val="005922EC"/>
    <w:rsid w:val="005A2485"/>
    <w:rsid w:val="006356FB"/>
    <w:rsid w:val="00664937"/>
    <w:rsid w:val="006809FB"/>
    <w:rsid w:val="006B324A"/>
    <w:rsid w:val="006B4338"/>
    <w:rsid w:val="006D6173"/>
    <w:rsid w:val="007039A9"/>
    <w:rsid w:val="00711B1C"/>
    <w:rsid w:val="00771FCC"/>
    <w:rsid w:val="007A6AED"/>
    <w:rsid w:val="007B741F"/>
    <w:rsid w:val="007D4A6D"/>
    <w:rsid w:val="00825F35"/>
    <w:rsid w:val="00837CAE"/>
    <w:rsid w:val="008852C9"/>
    <w:rsid w:val="008D49A7"/>
    <w:rsid w:val="00921DD3"/>
    <w:rsid w:val="00926FCA"/>
    <w:rsid w:val="0094576D"/>
    <w:rsid w:val="00967F3B"/>
    <w:rsid w:val="009D43C3"/>
    <w:rsid w:val="00A21214"/>
    <w:rsid w:val="00A40E68"/>
    <w:rsid w:val="00A42A1D"/>
    <w:rsid w:val="00AA5FE8"/>
    <w:rsid w:val="00AD455D"/>
    <w:rsid w:val="00B372D8"/>
    <w:rsid w:val="00B4101C"/>
    <w:rsid w:val="00B46B5E"/>
    <w:rsid w:val="00B97E9E"/>
    <w:rsid w:val="00BB6B06"/>
    <w:rsid w:val="00BC4A51"/>
    <w:rsid w:val="00C1360F"/>
    <w:rsid w:val="00C16676"/>
    <w:rsid w:val="00C2423F"/>
    <w:rsid w:val="00C634A1"/>
    <w:rsid w:val="00C727E3"/>
    <w:rsid w:val="00C86DAF"/>
    <w:rsid w:val="00CD64B0"/>
    <w:rsid w:val="00CF3A64"/>
    <w:rsid w:val="00CF7F4A"/>
    <w:rsid w:val="00D44898"/>
    <w:rsid w:val="00D52986"/>
    <w:rsid w:val="00D57279"/>
    <w:rsid w:val="00D65536"/>
    <w:rsid w:val="00DB4A57"/>
    <w:rsid w:val="00E342FE"/>
    <w:rsid w:val="00E371BF"/>
    <w:rsid w:val="00E41A43"/>
    <w:rsid w:val="00E42E40"/>
    <w:rsid w:val="00E445FD"/>
    <w:rsid w:val="00E652D9"/>
    <w:rsid w:val="00E675A0"/>
    <w:rsid w:val="00E87FD8"/>
    <w:rsid w:val="00E91FA2"/>
    <w:rsid w:val="00E92037"/>
    <w:rsid w:val="00E9481E"/>
    <w:rsid w:val="00EB2203"/>
    <w:rsid w:val="00EB2C8E"/>
    <w:rsid w:val="00EB77AC"/>
    <w:rsid w:val="00EE5492"/>
    <w:rsid w:val="00EF029B"/>
    <w:rsid w:val="00F14791"/>
    <w:rsid w:val="00F43A2B"/>
    <w:rsid w:val="00F91AB2"/>
    <w:rsid w:val="00FA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C5F4"/>
  <w15:docId w15:val="{8B98F30B-1CF6-45BB-AA79-A25B68F3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Palumbo</dc:creator>
  <cp:lastModifiedBy>Massimo De Martino</cp:lastModifiedBy>
  <cp:revision>43</cp:revision>
  <cp:lastPrinted>2021-02-08T11:33:00Z</cp:lastPrinted>
  <dcterms:created xsi:type="dcterms:W3CDTF">2020-10-11T16:18:00Z</dcterms:created>
  <dcterms:modified xsi:type="dcterms:W3CDTF">2021-02-08T12:46:00Z</dcterms:modified>
</cp:coreProperties>
</file>