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105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3667D4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3/09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105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3667D4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3/09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EF1B30">
        <w:rPr>
          <w:rFonts w:ascii="Calibri" w:eastAsia="Calibri" w:hAnsi="Calibri" w:cs="Calibri"/>
          <w:b/>
          <w:bCs/>
          <w:u w:val="single" w:color="000000"/>
          <w:lang w:val="it-IT"/>
        </w:rPr>
        <w:t>udienza del 7/10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105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0406BD">
        <w:rPr>
          <w:rFonts w:ascii="Calibri" w:eastAsia="Calibri" w:hAnsi="Calibri" w:cs="Calibri"/>
          <w:b/>
          <w:bCs/>
          <w:u w:val="single" w:color="000000"/>
          <w:lang w:val="it-IT"/>
        </w:rPr>
        <w:t>3/09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B16058" w:rsidRPr="00014B7A" w:rsidRDefault="00E42E40" w:rsidP="00014B7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50021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(</w:t>
      </w:r>
      <w:r w:rsidR="0028537D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ore 9:15</w:t>
      </w:r>
      <w:r w:rsidR="00F91AB2" w:rsidRPr="001A1942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)</w:t>
      </w:r>
      <w:r w:rsidR="00BA71F0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</w:p>
    <w:p w:rsidR="002F444F" w:rsidRPr="002F444F" w:rsidRDefault="002F444F" w:rsidP="009D727E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bCs/>
        </w:rPr>
        <w:t xml:space="preserve">RG 1395/20 RGNR 3932/18 </w:t>
      </w:r>
    </w:p>
    <w:p w:rsidR="009D727E" w:rsidRPr="002F444F" w:rsidRDefault="0093497C" w:rsidP="009D727E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</w:t>
      </w:r>
      <w:r w:rsidR="00CA02CC">
        <w:rPr>
          <w:rFonts w:ascii="Times New Roman" w:hAnsi="Times New Roman" w:cs="Times New Roman"/>
          <w:bCs/>
        </w:rPr>
        <w:t xml:space="preserve">1170/21 RGNR 5798/20 </w:t>
      </w:r>
      <w:r w:rsidR="00365243">
        <w:rPr>
          <w:rFonts w:ascii="Times New Roman" w:hAnsi="Times New Roman" w:cs="Times New Roman"/>
          <w:bCs/>
        </w:rPr>
        <w:t xml:space="preserve"> </w:t>
      </w:r>
    </w:p>
    <w:p w:rsidR="002F444F" w:rsidRPr="009B123D" w:rsidRDefault="002F444F" w:rsidP="009D727E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2813/19 RGNR 6348/17 </w:t>
      </w:r>
    </w:p>
    <w:p w:rsidR="009B123D" w:rsidRPr="00CA02CC" w:rsidRDefault="009B123D" w:rsidP="009D727E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  <w:lang w:val="es-AR"/>
        </w:rPr>
      </w:pPr>
      <w:r w:rsidRPr="00CA02CC">
        <w:rPr>
          <w:rFonts w:ascii="Times New Roman" w:hAnsi="Times New Roman" w:cs="Times New Roman"/>
          <w:bCs/>
          <w:lang w:val="es-AR"/>
        </w:rPr>
        <w:t xml:space="preserve">RG 990/20 RGNR 8638/15 </w:t>
      </w:r>
    </w:p>
    <w:p w:rsidR="00CA02CC" w:rsidRPr="00CA02CC" w:rsidRDefault="002B743A" w:rsidP="009D727E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 w:rsidRPr="00CA02CC">
        <w:rPr>
          <w:rFonts w:ascii="Times New Roman" w:hAnsi="Times New Roman" w:cs="Times New Roman"/>
          <w:bCs/>
        </w:rPr>
        <w:t xml:space="preserve">RG 2759/19 RGNR 1188/17 </w:t>
      </w:r>
    </w:p>
    <w:p w:rsidR="00D83C2C" w:rsidRPr="00CA02CC" w:rsidRDefault="00D83C2C" w:rsidP="009D727E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 w:rsidRPr="00CA02CC">
        <w:rPr>
          <w:rFonts w:ascii="Times New Roman" w:hAnsi="Times New Roman" w:cs="Times New Roman"/>
          <w:bCs/>
        </w:rPr>
        <w:t xml:space="preserve">RG 2873/12 RGNR 2600/12  </w:t>
      </w:r>
    </w:p>
    <w:p w:rsidR="00E10FE8" w:rsidRPr="009D727E" w:rsidRDefault="00CA02CC" w:rsidP="009D727E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2730/19 RGNR 3858/14 </w:t>
      </w:r>
    </w:p>
    <w:p w:rsidR="00643DB1" w:rsidRPr="009D727E" w:rsidRDefault="00365243" w:rsidP="00643DB1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>RG 1177/</w:t>
      </w:r>
      <w:r w:rsidR="007D7C1B">
        <w:rPr>
          <w:rFonts w:ascii="Times New Roman" w:hAnsi="Times New Roman" w:cs="Times New Roman"/>
          <w:bCs/>
        </w:rPr>
        <w:t>21 RGNR 3280</w:t>
      </w:r>
      <w:r w:rsidR="00643DB1">
        <w:rPr>
          <w:rFonts w:ascii="Times New Roman" w:hAnsi="Times New Roman" w:cs="Times New Roman"/>
          <w:bCs/>
        </w:rPr>
        <w:t xml:space="preserve">/20 </w:t>
      </w:r>
    </w:p>
    <w:p w:rsidR="009D727E" w:rsidRPr="009D727E" w:rsidRDefault="009D727E" w:rsidP="009D727E">
      <w:pPr>
        <w:pStyle w:val="Paragrafoelenco"/>
        <w:numPr>
          <w:ilvl w:val="0"/>
          <w:numId w:val="9"/>
        </w:numPr>
        <w:jc w:val="both"/>
      </w:pPr>
      <w:r>
        <w:t xml:space="preserve">RG 2588/19 RGNR 498/17 </w:t>
      </w:r>
    </w:p>
    <w:p w:rsidR="003E667D" w:rsidRPr="003E667D" w:rsidRDefault="003E667D" w:rsidP="003E667D">
      <w:pPr>
        <w:pStyle w:val="Paragrafoelenco"/>
        <w:numPr>
          <w:ilvl w:val="0"/>
          <w:numId w:val="9"/>
        </w:numPr>
        <w:jc w:val="both"/>
      </w:pPr>
      <w:r>
        <w:t xml:space="preserve">RG 2909/19 RGNR 2117/17 </w:t>
      </w:r>
    </w:p>
    <w:p w:rsidR="00643DB1" w:rsidRPr="00643DB1" w:rsidRDefault="00643DB1" w:rsidP="00643DB1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1178/21 RGNR 238/15 </w:t>
      </w:r>
    </w:p>
    <w:p w:rsidR="00365243" w:rsidRPr="00365243" w:rsidRDefault="00365243" w:rsidP="00EF1B30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1172/21 RGNR 6228/19 </w:t>
      </w:r>
    </w:p>
    <w:p w:rsidR="00365243" w:rsidRPr="00D42441" w:rsidRDefault="00365243" w:rsidP="00EF1B30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>RG</w:t>
      </w:r>
      <w:r w:rsidR="00F55398">
        <w:rPr>
          <w:rFonts w:ascii="Times New Roman" w:hAnsi="Times New Roman" w:cs="Times New Roman"/>
          <w:bCs/>
        </w:rPr>
        <w:t xml:space="preserve"> 653/20 RGNR 165/19</w:t>
      </w:r>
      <w:r>
        <w:rPr>
          <w:rFonts w:ascii="Times New Roman" w:hAnsi="Times New Roman" w:cs="Times New Roman"/>
          <w:bCs/>
        </w:rPr>
        <w:t xml:space="preserve"> </w:t>
      </w:r>
    </w:p>
    <w:p w:rsidR="00D42441" w:rsidRDefault="00D42441" w:rsidP="00EF1B30">
      <w:pPr>
        <w:pStyle w:val="Paragrafoelenco"/>
        <w:numPr>
          <w:ilvl w:val="0"/>
          <w:numId w:val="9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2632/19 RGNR 2528/16 </w:t>
      </w:r>
    </w:p>
    <w:p w:rsidR="00515504" w:rsidRDefault="00515504" w:rsidP="00515504">
      <w:pPr>
        <w:jc w:val="both"/>
        <w:rPr>
          <w:b/>
          <w:bCs/>
          <w:u w:val="single"/>
        </w:rPr>
      </w:pPr>
    </w:p>
    <w:p w:rsidR="00515504" w:rsidRDefault="00515504" w:rsidP="00515504">
      <w:pPr>
        <w:jc w:val="both"/>
        <w:rPr>
          <w:b/>
          <w:bCs/>
          <w:u w:val="single"/>
        </w:rPr>
      </w:pPr>
    </w:p>
    <w:p w:rsidR="007A3214" w:rsidRPr="00515504" w:rsidRDefault="006B324A" w:rsidP="00515504">
      <w:pPr>
        <w:jc w:val="both"/>
        <w:rPr>
          <w:b/>
          <w:bCs/>
          <w:u w:val="single"/>
        </w:rPr>
      </w:pPr>
      <w:r w:rsidRPr="00515504">
        <w:rPr>
          <w:b/>
          <w:bCs/>
          <w:u w:val="single"/>
        </w:rPr>
        <w:t>SECONDA FASCIA (ORE 10:30)</w:t>
      </w:r>
    </w:p>
    <w:p w:rsidR="00F66C35" w:rsidRPr="00AC60B6" w:rsidRDefault="00F66C35" w:rsidP="00F66C35">
      <w:pPr>
        <w:jc w:val="both"/>
      </w:pPr>
    </w:p>
    <w:p w:rsidR="0078507C" w:rsidRDefault="0078507C" w:rsidP="00EF1B30">
      <w:pPr>
        <w:pStyle w:val="Paragrafoelenco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RG 1406/19 RGNR </w:t>
      </w:r>
      <w:r w:rsidR="00D40D97">
        <w:rPr>
          <w:bCs/>
        </w:rPr>
        <w:t xml:space="preserve">7504/14 </w:t>
      </w:r>
    </w:p>
    <w:p w:rsidR="002C0A63" w:rsidRDefault="002C0A63" w:rsidP="00EF1B30">
      <w:pPr>
        <w:pStyle w:val="Paragrafoelenco"/>
        <w:numPr>
          <w:ilvl w:val="0"/>
          <w:numId w:val="15"/>
        </w:numPr>
        <w:jc w:val="both"/>
        <w:rPr>
          <w:bCs/>
        </w:rPr>
      </w:pPr>
      <w:r w:rsidRPr="002C0A63">
        <w:rPr>
          <w:bCs/>
        </w:rPr>
        <w:t xml:space="preserve">RG 2727/19 RGNR 6598/18 </w:t>
      </w:r>
    </w:p>
    <w:p w:rsidR="006F3071" w:rsidRPr="006F3071" w:rsidRDefault="006F3071" w:rsidP="006F3071">
      <w:pPr>
        <w:pStyle w:val="Paragrafoelenco"/>
        <w:numPr>
          <w:ilvl w:val="0"/>
          <w:numId w:val="15"/>
        </w:numPr>
        <w:jc w:val="both"/>
      </w:pPr>
      <w:r>
        <w:t>RG 2280/17 R</w:t>
      </w:r>
      <w:bookmarkStart w:id="0" w:name="_GoBack"/>
      <w:bookmarkEnd w:id="0"/>
      <w:r>
        <w:t xml:space="preserve">GNR 5648/13 </w:t>
      </w:r>
    </w:p>
    <w:p w:rsidR="00B23DC2" w:rsidRDefault="00B23DC2" w:rsidP="00EF1B30">
      <w:pPr>
        <w:pStyle w:val="Paragrafoelenco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RG 1072/19 RGNR 2888/18 </w:t>
      </w:r>
    </w:p>
    <w:p w:rsidR="006F3071" w:rsidRDefault="006F3071" w:rsidP="00EF1B30">
      <w:pPr>
        <w:pStyle w:val="Paragrafoelenco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RG 1074/19 RGNR 3788/16 </w:t>
      </w:r>
    </w:p>
    <w:p w:rsidR="003B245F" w:rsidRPr="002C0A63" w:rsidRDefault="003B245F" w:rsidP="00EF1B30">
      <w:pPr>
        <w:pStyle w:val="Paragrafoelenco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RG 2344/17 RGNR 4414/17 </w:t>
      </w:r>
    </w:p>
    <w:p w:rsidR="00EF1B30" w:rsidRPr="00C26B8B" w:rsidRDefault="003C79B6" w:rsidP="00EF1B30">
      <w:pPr>
        <w:pStyle w:val="Paragrafoelenco"/>
        <w:numPr>
          <w:ilvl w:val="0"/>
          <w:numId w:val="15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</w:t>
      </w:r>
      <w:r w:rsidR="002C0A63">
        <w:rPr>
          <w:rFonts w:ascii="Times New Roman" w:hAnsi="Times New Roman" w:cs="Times New Roman"/>
          <w:bCs/>
        </w:rPr>
        <w:t xml:space="preserve">224/19 RGNR 6662/17 </w:t>
      </w:r>
    </w:p>
    <w:p w:rsidR="00C26B8B" w:rsidRPr="002F444F" w:rsidRDefault="00C26B8B" w:rsidP="00EF1B30">
      <w:pPr>
        <w:pStyle w:val="Paragrafoelenco"/>
        <w:numPr>
          <w:ilvl w:val="0"/>
          <w:numId w:val="15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897/20 RGNR 3878/19 </w:t>
      </w:r>
    </w:p>
    <w:p w:rsidR="002F444F" w:rsidRPr="00EF1B30" w:rsidRDefault="002F444F" w:rsidP="00EF1B30">
      <w:pPr>
        <w:pStyle w:val="Paragrafoelenco"/>
        <w:numPr>
          <w:ilvl w:val="0"/>
          <w:numId w:val="15"/>
        </w:numPr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RG 1036/19 RGNR 7078/15 </w:t>
      </w:r>
    </w:p>
    <w:p w:rsidR="00EF1B30" w:rsidRPr="00EF1B30" w:rsidRDefault="00EF1B30" w:rsidP="00EF1B30">
      <w:pPr>
        <w:ind w:left="360"/>
        <w:jc w:val="both"/>
        <w:rPr>
          <w:b/>
          <w:bCs/>
          <w:u w:val="single"/>
        </w:rPr>
      </w:pPr>
    </w:p>
    <w:p w:rsidR="00EF1B30" w:rsidRPr="00EF1B30" w:rsidRDefault="00EF1B30" w:rsidP="00EF1B30">
      <w:pPr>
        <w:ind w:left="360"/>
        <w:jc w:val="both"/>
        <w:rPr>
          <w:b/>
          <w:bCs/>
          <w:u w:val="single"/>
        </w:rPr>
      </w:pPr>
    </w:p>
    <w:p w:rsidR="00D65536" w:rsidRPr="00EF1B30" w:rsidRDefault="006B324A" w:rsidP="00EF1B30">
      <w:pPr>
        <w:jc w:val="both"/>
        <w:rPr>
          <w:b/>
          <w:bCs/>
          <w:u w:val="single"/>
        </w:rPr>
      </w:pPr>
      <w:r w:rsidRPr="00EF1B30">
        <w:rPr>
          <w:b/>
          <w:bCs/>
          <w:u w:val="single"/>
        </w:rPr>
        <w:t>TERZA</w:t>
      </w:r>
      <w:r w:rsidR="00E42E40" w:rsidRPr="00EF1B30">
        <w:rPr>
          <w:b/>
          <w:bCs/>
          <w:u w:val="single"/>
        </w:rPr>
        <w:t xml:space="preserve"> FASCIA</w:t>
      </w:r>
      <w:r w:rsidRPr="00EF1B30">
        <w:rPr>
          <w:b/>
          <w:bCs/>
          <w:u w:val="single"/>
        </w:rPr>
        <w:t xml:space="preserve"> </w:t>
      </w:r>
    </w:p>
    <w:p w:rsidR="00A1617A" w:rsidRPr="00AC60B6" w:rsidRDefault="00A1617A" w:rsidP="00014B7A"/>
    <w:p w:rsidR="002B743A" w:rsidRDefault="007D651A" w:rsidP="003E667D">
      <w:pPr>
        <w:pStyle w:val="Paragrafoelenco"/>
        <w:numPr>
          <w:ilvl w:val="0"/>
          <w:numId w:val="13"/>
        </w:numPr>
        <w:jc w:val="both"/>
      </w:pPr>
      <w:r>
        <w:t>RG 1657/20 RGNR 1073</w:t>
      </w:r>
      <w:r w:rsidR="002B743A">
        <w:t>/19</w:t>
      </w:r>
      <w:r>
        <w:t xml:space="preserve"> </w:t>
      </w:r>
    </w:p>
    <w:p w:rsidR="003E667D" w:rsidRDefault="003E667D" w:rsidP="003E667D">
      <w:pPr>
        <w:pStyle w:val="Paragrafoelenco"/>
        <w:numPr>
          <w:ilvl w:val="0"/>
          <w:numId w:val="13"/>
        </w:numPr>
        <w:jc w:val="both"/>
      </w:pPr>
      <w:r>
        <w:t xml:space="preserve">RG 1213/19 RGNR 5358/16 </w:t>
      </w:r>
    </w:p>
    <w:p w:rsidR="00364CDB" w:rsidRDefault="00364CDB" w:rsidP="003E667D">
      <w:pPr>
        <w:pStyle w:val="Paragrafoelenco"/>
        <w:numPr>
          <w:ilvl w:val="0"/>
          <w:numId w:val="13"/>
        </w:numPr>
        <w:jc w:val="both"/>
      </w:pPr>
      <w:r>
        <w:t xml:space="preserve">RG 1077/19 RGNR 6898/15 </w:t>
      </w:r>
    </w:p>
    <w:p w:rsidR="0099123A" w:rsidRDefault="0099123A" w:rsidP="003E667D">
      <w:pPr>
        <w:pStyle w:val="Paragrafoelenco"/>
        <w:numPr>
          <w:ilvl w:val="0"/>
          <w:numId w:val="13"/>
        </w:numPr>
        <w:jc w:val="both"/>
      </w:pPr>
      <w:r>
        <w:t xml:space="preserve">RG 986/20 RGNR 1868/18 </w:t>
      </w:r>
    </w:p>
    <w:p w:rsidR="008C6252" w:rsidRDefault="008C6252" w:rsidP="008C6252">
      <w:pPr>
        <w:pStyle w:val="Paragrafoelenco"/>
        <w:numPr>
          <w:ilvl w:val="0"/>
          <w:numId w:val="13"/>
        </w:numPr>
        <w:jc w:val="both"/>
      </w:pPr>
      <w:r>
        <w:t xml:space="preserve">RG 1680/18 RGNR 1203/16 </w:t>
      </w:r>
    </w:p>
    <w:p w:rsidR="00643DB1" w:rsidRDefault="00643DB1" w:rsidP="00643DB1">
      <w:pPr>
        <w:pStyle w:val="Paragrafoelenco"/>
        <w:numPr>
          <w:ilvl w:val="0"/>
          <w:numId w:val="13"/>
        </w:numPr>
        <w:jc w:val="both"/>
      </w:pPr>
      <w:r>
        <w:t xml:space="preserve">RG 468/20 RGNR 5468/18 </w:t>
      </w:r>
    </w:p>
    <w:p w:rsidR="00DA2533" w:rsidRDefault="00F55398" w:rsidP="00643DB1">
      <w:pPr>
        <w:pStyle w:val="Paragrafoelenco"/>
        <w:numPr>
          <w:ilvl w:val="0"/>
          <w:numId w:val="13"/>
        </w:numPr>
        <w:jc w:val="both"/>
      </w:pPr>
      <w:r>
        <w:t xml:space="preserve">RG 1048/17 RGNR 7501/15 </w:t>
      </w:r>
    </w:p>
    <w:p w:rsidR="00C86372" w:rsidRPr="00BE7BF8" w:rsidRDefault="00C86372" w:rsidP="00643DB1">
      <w:pPr>
        <w:jc w:val="both"/>
      </w:pPr>
    </w:p>
    <w:sectPr w:rsidR="00C86372" w:rsidRPr="00BE7BF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CE5"/>
    <w:rsid w:val="00004D4F"/>
    <w:rsid w:val="000051DA"/>
    <w:rsid w:val="000079C2"/>
    <w:rsid w:val="00014B7A"/>
    <w:rsid w:val="00024178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F26"/>
    <w:rsid w:val="00066931"/>
    <w:rsid w:val="0007193D"/>
    <w:rsid w:val="00082E9F"/>
    <w:rsid w:val="00083835"/>
    <w:rsid w:val="00084809"/>
    <w:rsid w:val="000866D3"/>
    <w:rsid w:val="000868E3"/>
    <w:rsid w:val="000A5F22"/>
    <w:rsid w:val="000A6665"/>
    <w:rsid w:val="000B4ACC"/>
    <w:rsid w:val="000B5EF4"/>
    <w:rsid w:val="000C337F"/>
    <w:rsid w:val="000C3CCC"/>
    <w:rsid w:val="000C7432"/>
    <w:rsid w:val="000E09C1"/>
    <w:rsid w:val="000F18C0"/>
    <w:rsid w:val="00104536"/>
    <w:rsid w:val="00104A22"/>
    <w:rsid w:val="00107F2C"/>
    <w:rsid w:val="0011793D"/>
    <w:rsid w:val="00122753"/>
    <w:rsid w:val="00125A8B"/>
    <w:rsid w:val="00143D59"/>
    <w:rsid w:val="00144D6C"/>
    <w:rsid w:val="0015572A"/>
    <w:rsid w:val="00156C5F"/>
    <w:rsid w:val="00156D3D"/>
    <w:rsid w:val="001577DB"/>
    <w:rsid w:val="00157D92"/>
    <w:rsid w:val="00160FBD"/>
    <w:rsid w:val="001672C9"/>
    <w:rsid w:val="001727B0"/>
    <w:rsid w:val="00174D7B"/>
    <w:rsid w:val="00180D70"/>
    <w:rsid w:val="00183D5A"/>
    <w:rsid w:val="001876CF"/>
    <w:rsid w:val="001A1942"/>
    <w:rsid w:val="001A2EAE"/>
    <w:rsid w:val="001A5C88"/>
    <w:rsid w:val="001A750A"/>
    <w:rsid w:val="001B0126"/>
    <w:rsid w:val="001B6D5F"/>
    <w:rsid w:val="001B78A3"/>
    <w:rsid w:val="001D43F2"/>
    <w:rsid w:val="001D4476"/>
    <w:rsid w:val="001E1094"/>
    <w:rsid w:val="001E322B"/>
    <w:rsid w:val="001E34A6"/>
    <w:rsid w:val="001E3BCD"/>
    <w:rsid w:val="001F2ACB"/>
    <w:rsid w:val="001F58C7"/>
    <w:rsid w:val="00202F11"/>
    <w:rsid w:val="002058A6"/>
    <w:rsid w:val="00207C32"/>
    <w:rsid w:val="00211BF4"/>
    <w:rsid w:val="002173FD"/>
    <w:rsid w:val="0022326F"/>
    <w:rsid w:val="00225602"/>
    <w:rsid w:val="00225FDC"/>
    <w:rsid w:val="002273AE"/>
    <w:rsid w:val="00232547"/>
    <w:rsid w:val="002329BC"/>
    <w:rsid w:val="002333D1"/>
    <w:rsid w:val="00236FC8"/>
    <w:rsid w:val="00237D46"/>
    <w:rsid w:val="00243C87"/>
    <w:rsid w:val="0025092A"/>
    <w:rsid w:val="00253953"/>
    <w:rsid w:val="0025536A"/>
    <w:rsid w:val="00260679"/>
    <w:rsid w:val="0026144F"/>
    <w:rsid w:val="00262F02"/>
    <w:rsid w:val="00267B43"/>
    <w:rsid w:val="00270320"/>
    <w:rsid w:val="00272D81"/>
    <w:rsid w:val="0028078F"/>
    <w:rsid w:val="0028537D"/>
    <w:rsid w:val="00293E67"/>
    <w:rsid w:val="002A2580"/>
    <w:rsid w:val="002A68D4"/>
    <w:rsid w:val="002B1A5D"/>
    <w:rsid w:val="002B332B"/>
    <w:rsid w:val="002B743A"/>
    <w:rsid w:val="002C0A63"/>
    <w:rsid w:val="002D4449"/>
    <w:rsid w:val="002D47C7"/>
    <w:rsid w:val="002E3D67"/>
    <w:rsid w:val="002F444F"/>
    <w:rsid w:val="002F4C61"/>
    <w:rsid w:val="002F7D07"/>
    <w:rsid w:val="00302939"/>
    <w:rsid w:val="003144CA"/>
    <w:rsid w:val="003336F4"/>
    <w:rsid w:val="003478DF"/>
    <w:rsid w:val="00347AD4"/>
    <w:rsid w:val="00350304"/>
    <w:rsid w:val="003506D3"/>
    <w:rsid w:val="00350A9F"/>
    <w:rsid w:val="00353293"/>
    <w:rsid w:val="003600A8"/>
    <w:rsid w:val="00364CDB"/>
    <w:rsid w:val="00365243"/>
    <w:rsid w:val="00365640"/>
    <w:rsid w:val="003667D4"/>
    <w:rsid w:val="003745EE"/>
    <w:rsid w:val="00376277"/>
    <w:rsid w:val="00380C9E"/>
    <w:rsid w:val="00382043"/>
    <w:rsid w:val="003837D6"/>
    <w:rsid w:val="00385620"/>
    <w:rsid w:val="00386D75"/>
    <w:rsid w:val="0039567E"/>
    <w:rsid w:val="00395F52"/>
    <w:rsid w:val="003A0A2E"/>
    <w:rsid w:val="003A0FAA"/>
    <w:rsid w:val="003A230E"/>
    <w:rsid w:val="003A2994"/>
    <w:rsid w:val="003A76F1"/>
    <w:rsid w:val="003B232A"/>
    <w:rsid w:val="003B245F"/>
    <w:rsid w:val="003C5B17"/>
    <w:rsid w:val="003C623D"/>
    <w:rsid w:val="003C79B6"/>
    <w:rsid w:val="003D13C1"/>
    <w:rsid w:val="003D1E69"/>
    <w:rsid w:val="003D44F2"/>
    <w:rsid w:val="003D45EF"/>
    <w:rsid w:val="003E667D"/>
    <w:rsid w:val="003F1E29"/>
    <w:rsid w:val="003F219F"/>
    <w:rsid w:val="004002A6"/>
    <w:rsid w:val="00404EE6"/>
    <w:rsid w:val="0040544C"/>
    <w:rsid w:val="004170AE"/>
    <w:rsid w:val="00435BA4"/>
    <w:rsid w:val="00454143"/>
    <w:rsid w:val="00456046"/>
    <w:rsid w:val="004624E1"/>
    <w:rsid w:val="00464256"/>
    <w:rsid w:val="00466E8F"/>
    <w:rsid w:val="00467C59"/>
    <w:rsid w:val="004719CD"/>
    <w:rsid w:val="0047673B"/>
    <w:rsid w:val="00486265"/>
    <w:rsid w:val="004877E1"/>
    <w:rsid w:val="00495040"/>
    <w:rsid w:val="00496413"/>
    <w:rsid w:val="004967E5"/>
    <w:rsid w:val="004A078F"/>
    <w:rsid w:val="004A3507"/>
    <w:rsid w:val="004A36BC"/>
    <w:rsid w:val="004A4069"/>
    <w:rsid w:val="004A5311"/>
    <w:rsid w:val="004B1350"/>
    <w:rsid w:val="004B169E"/>
    <w:rsid w:val="004C36D3"/>
    <w:rsid w:val="004D0C2C"/>
    <w:rsid w:val="004D0C58"/>
    <w:rsid w:val="004D0E04"/>
    <w:rsid w:val="004D34B0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10411"/>
    <w:rsid w:val="00512301"/>
    <w:rsid w:val="00512F04"/>
    <w:rsid w:val="005141A2"/>
    <w:rsid w:val="00514365"/>
    <w:rsid w:val="00515504"/>
    <w:rsid w:val="0052643D"/>
    <w:rsid w:val="005274C9"/>
    <w:rsid w:val="00533C91"/>
    <w:rsid w:val="0054017D"/>
    <w:rsid w:val="005412C3"/>
    <w:rsid w:val="00543CE5"/>
    <w:rsid w:val="00543F1E"/>
    <w:rsid w:val="005457B9"/>
    <w:rsid w:val="005460F9"/>
    <w:rsid w:val="00550B2D"/>
    <w:rsid w:val="00550B9E"/>
    <w:rsid w:val="00553465"/>
    <w:rsid w:val="00561DD8"/>
    <w:rsid w:val="00572427"/>
    <w:rsid w:val="0057360E"/>
    <w:rsid w:val="0058088C"/>
    <w:rsid w:val="00584AC8"/>
    <w:rsid w:val="005922EC"/>
    <w:rsid w:val="00592CA5"/>
    <w:rsid w:val="005965C5"/>
    <w:rsid w:val="005A2485"/>
    <w:rsid w:val="005A268D"/>
    <w:rsid w:val="005B64D9"/>
    <w:rsid w:val="005B7766"/>
    <w:rsid w:val="005C430F"/>
    <w:rsid w:val="005C6455"/>
    <w:rsid w:val="005C6638"/>
    <w:rsid w:val="005E1EB7"/>
    <w:rsid w:val="005E21CC"/>
    <w:rsid w:val="005F2B34"/>
    <w:rsid w:val="006127EE"/>
    <w:rsid w:val="0062490D"/>
    <w:rsid w:val="00625475"/>
    <w:rsid w:val="00633075"/>
    <w:rsid w:val="006356FB"/>
    <w:rsid w:val="00643DB1"/>
    <w:rsid w:val="00645BCB"/>
    <w:rsid w:val="00645D36"/>
    <w:rsid w:val="006469FB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925DF"/>
    <w:rsid w:val="006B324A"/>
    <w:rsid w:val="006B4338"/>
    <w:rsid w:val="006C047F"/>
    <w:rsid w:val="006D14FA"/>
    <w:rsid w:val="006D280B"/>
    <w:rsid w:val="006D4B6A"/>
    <w:rsid w:val="006D572D"/>
    <w:rsid w:val="006D6173"/>
    <w:rsid w:val="006E179B"/>
    <w:rsid w:val="006E3717"/>
    <w:rsid w:val="006F3071"/>
    <w:rsid w:val="006F3B24"/>
    <w:rsid w:val="006F757B"/>
    <w:rsid w:val="006F7DB8"/>
    <w:rsid w:val="007039A9"/>
    <w:rsid w:val="00710A24"/>
    <w:rsid w:val="00711B1C"/>
    <w:rsid w:val="00713C3A"/>
    <w:rsid w:val="00713F3F"/>
    <w:rsid w:val="00722C6D"/>
    <w:rsid w:val="00723CD8"/>
    <w:rsid w:val="00731182"/>
    <w:rsid w:val="0073567B"/>
    <w:rsid w:val="007412A3"/>
    <w:rsid w:val="00743D1A"/>
    <w:rsid w:val="007546DB"/>
    <w:rsid w:val="00761B30"/>
    <w:rsid w:val="00771FCC"/>
    <w:rsid w:val="00773693"/>
    <w:rsid w:val="00774FFA"/>
    <w:rsid w:val="00784DB7"/>
    <w:rsid w:val="0078507C"/>
    <w:rsid w:val="0079162A"/>
    <w:rsid w:val="007A107D"/>
    <w:rsid w:val="007A3214"/>
    <w:rsid w:val="007A38E3"/>
    <w:rsid w:val="007A6AED"/>
    <w:rsid w:val="007A79FD"/>
    <w:rsid w:val="007B42BA"/>
    <w:rsid w:val="007B741F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7C1B"/>
    <w:rsid w:val="007E7CEB"/>
    <w:rsid w:val="007F0701"/>
    <w:rsid w:val="007F081F"/>
    <w:rsid w:val="007F340E"/>
    <w:rsid w:val="007F7980"/>
    <w:rsid w:val="00800A0D"/>
    <w:rsid w:val="00801890"/>
    <w:rsid w:val="00804355"/>
    <w:rsid w:val="008043C6"/>
    <w:rsid w:val="00805AF0"/>
    <w:rsid w:val="00812CFE"/>
    <w:rsid w:val="00825F35"/>
    <w:rsid w:val="0083035F"/>
    <w:rsid w:val="00831007"/>
    <w:rsid w:val="00837CAE"/>
    <w:rsid w:val="00840F94"/>
    <w:rsid w:val="00842F18"/>
    <w:rsid w:val="00846187"/>
    <w:rsid w:val="0086003C"/>
    <w:rsid w:val="008631E4"/>
    <w:rsid w:val="00870755"/>
    <w:rsid w:val="00872DCA"/>
    <w:rsid w:val="0087546C"/>
    <w:rsid w:val="00877163"/>
    <w:rsid w:val="008843EB"/>
    <w:rsid w:val="008852C9"/>
    <w:rsid w:val="00887EE0"/>
    <w:rsid w:val="0089015B"/>
    <w:rsid w:val="008A5A8E"/>
    <w:rsid w:val="008A7693"/>
    <w:rsid w:val="008B0ED3"/>
    <w:rsid w:val="008B1DC1"/>
    <w:rsid w:val="008B4C67"/>
    <w:rsid w:val="008C6252"/>
    <w:rsid w:val="008C654F"/>
    <w:rsid w:val="008D05E8"/>
    <w:rsid w:val="008D3689"/>
    <w:rsid w:val="008D49A7"/>
    <w:rsid w:val="008D7A05"/>
    <w:rsid w:val="008E01C9"/>
    <w:rsid w:val="008E2CA0"/>
    <w:rsid w:val="008E7051"/>
    <w:rsid w:val="008E79DC"/>
    <w:rsid w:val="008F4379"/>
    <w:rsid w:val="0090154A"/>
    <w:rsid w:val="00901973"/>
    <w:rsid w:val="009040DB"/>
    <w:rsid w:val="00904B89"/>
    <w:rsid w:val="009171A4"/>
    <w:rsid w:val="00921AEB"/>
    <w:rsid w:val="00921DD3"/>
    <w:rsid w:val="0092658A"/>
    <w:rsid w:val="00926FCA"/>
    <w:rsid w:val="0093157A"/>
    <w:rsid w:val="0093497C"/>
    <w:rsid w:val="0094576D"/>
    <w:rsid w:val="009462A3"/>
    <w:rsid w:val="00960884"/>
    <w:rsid w:val="00962C6D"/>
    <w:rsid w:val="00966C9A"/>
    <w:rsid w:val="00967756"/>
    <w:rsid w:val="00967F3B"/>
    <w:rsid w:val="00985232"/>
    <w:rsid w:val="00986FFB"/>
    <w:rsid w:val="0099123A"/>
    <w:rsid w:val="009A0EF5"/>
    <w:rsid w:val="009A1D46"/>
    <w:rsid w:val="009A6082"/>
    <w:rsid w:val="009B0199"/>
    <w:rsid w:val="009B123D"/>
    <w:rsid w:val="009B2142"/>
    <w:rsid w:val="009C4423"/>
    <w:rsid w:val="009C5755"/>
    <w:rsid w:val="009C58E5"/>
    <w:rsid w:val="009D3180"/>
    <w:rsid w:val="009D43C3"/>
    <w:rsid w:val="009D727E"/>
    <w:rsid w:val="009D7EA0"/>
    <w:rsid w:val="009E22BE"/>
    <w:rsid w:val="009E3498"/>
    <w:rsid w:val="009E46B4"/>
    <w:rsid w:val="009F0E77"/>
    <w:rsid w:val="009F3E14"/>
    <w:rsid w:val="009F7F85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40096"/>
    <w:rsid w:val="00A40E68"/>
    <w:rsid w:val="00A42A1D"/>
    <w:rsid w:val="00A43CE0"/>
    <w:rsid w:val="00A4595B"/>
    <w:rsid w:val="00A46708"/>
    <w:rsid w:val="00A528A3"/>
    <w:rsid w:val="00A579DF"/>
    <w:rsid w:val="00A65E8E"/>
    <w:rsid w:val="00A67BBE"/>
    <w:rsid w:val="00A77D67"/>
    <w:rsid w:val="00A8486C"/>
    <w:rsid w:val="00A8745E"/>
    <w:rsid w:val="00A96DF8"/>
    <w:rsid w:val="00AA2F0A"/>
    <w:rsid w:val="00AA3907"/>
    <w:rsid w:val="00AA5FE8"/>
    <w:rsid w:val="00AB183B"/>
    <w:rsid w:val="00AC02DD"/>
    <w:rsid w:val="00AC1209"/>
    <w:rsid w:val="00AC60B6"/>
    <w:rsid w:val="00AC6268"/>
    <w:rsid w:val="00AC7B9B"/>
    <w:rsid w:val="00AD0316"/>
    <w:rsid w:val="00AD455D"/>
    <w:rsid w:val="00AE1305"/>
    <w:rsid w:val="00AE29C0"/>
    <w:rsid w:val="00AE4E5D"/>
    <w:rsid w:val="00AE5F87"/>
    <w:rsid w:val="00AE7305"/>
    <w:rsid w:val="00AF4D89"/>
    <w:rsid w:val="00AF59AE"/>
    <w:rsid w:val="00B076E2"/>
    <w:rsid w:val="00B15CBA"/>
    <w:rsid w:val="00B16058"/>
    <w:rsid w:val="00B22327"/>
    <w:rsid w:val="00B23D02"/>
    <w:rsid w:val="00B23DC2"/>
    <w:rsid w:val="00B26BD7"/>
    <w:rsid w:val="00B3034D"/>
    <w:rsid w:val="00B31BC1"/>
    <w:rsid w:val="00B372D8"/>
    <w:rsid w:val="00B4101C"/>
    <w:rsid w:val="00B421FA"/>
    <w:rsid w:val="00B46B5E"/>
    <w:rsid w:val="00B47709"/>
    <w:rsid w:val="00B52D73"/>
    <w:rsid w:val="00B5351C"/>
    <w:rsid w:val="00B617B0"/>
    <w:rsid w:val="00B66FA1"/>
    <w:rsid w:val="00B742CF"/>
    <w:rsid w:val="00B93C0D"/>
    <w:rsid w:val="00B969EA"/>
    <w:rsid w:val="00B97E9E"/>
    <w:rsid w:val="00BA22EF"/>
    <w:rsid w:val="00BA2EB3"/>
    <w:rsid w:val="00BA5E56"/>
    <w:rsid w:val="00BA71F0"/>
    <w:rsid w:val="00BA72FC"/>
    <w:rsid w:val="00BB042B"/>
    <w:rsid w:val="00BB1D75"/>
    <w:rsid w:val="00BB5458"/>
    <w:rsid w:val="00BB6B06"/>
    <w:rsid w:val="00BC4A51"/>
    <w:rsid w:val="00BC667F"/>
    <w:rsid w:val="00BE0A1F"/>
    <w:rsid w:val="00BE10EE"/>
    <w:rsid w:val="00BE7BF8"/>
    <w:rsid w:val="00BF13CB"/>
    <w:rsid w:val="00BF15DF"/>
    <w:rsid w:val="00C00411"/>
    <w:rsid w:val="00C03654"/>
    <w:rsid w:val="00C12E97"/>
    <w:rsid w:val="00C1360F"/>
    <w:rsid w:val="00C145AF"/>
    <w:rsid w:val="00C16676"/>
    <w:rsid w:val="00C2423F"/>
    <w:rsid w:val="00C26B8B"/>
    <w:rsid w:val="00C31C03"/>
    <w:rsid w:val="00C32253"/>
    <w:rsid w:val="00C363B6"/>
    <w:rsid w:val="00C40683"/>
    <w:rsid w:val="00C41D6C"/>
    <w:rsid w:val="00C444E3"/>
    <w:rsid w:val="00C4774A"/>
    <w:rsid w:val="00C52C62"/>
    <w:rsid w:val="00C5397F"/>
    <w:rsid w:val="00C634A1"/>
    <w:rsid w:val="00C6419E"/>
    <w:rsid w:val="00C71043"/>
    <w:rsid w:val="00C727E3"/>
    <w:rsid w:val="00C77E63"/>
    <w:rsid w:val="00C809BF"/>
    <w:rsid w:val="00C81634"/>
    <w:rsid w:val="00C82B2A"/>
    <w:rsid w:val="00C82CD1"/>
    <w:rsid w:val="00C86372"/>
    <w:rsid w:val="00C86DAF"/>
    <w:rsid w:val="00C9103F"/>
    <w:rsid w:val="00C91384"/>
    <w:rsid w:val="00C94B26"/>
    <w:rsid w:val="00C94C61"/>
    <w:rsid w:val="00CA02CC"/>
    <w:rsid w:val="00CA2787"/>
    <w:rsid w:val="00CB1955"/>
    <w:rsid w:val="00CB6089"/>
    <w:rsid w:val="00CB7D0E"/>
    <w:rsid w:val="00CC065B"/>
    <w:rsid w:val="00CC3520"/>
    <w:rsid w:val="00CD64B0"/>
    <w:rsid w:val="00CE04F2"/>
    <w:rsid w:val="00CE1969"/>
    <w:rsid w:val="00CF3A64"/>
    <w:rsid w:val="00CF7F4A"/>
    <w:rsid w:val="00D003AC"/>
    <w:rsid w:val="00D01697"/>
    <w:rsid w:val="00D0296A"/>
    <w:rsid w:val="00D02DCD"/>
    <w:rsid w:val="00D07CE7"/>
    <w:rsid w:val="00D1157D"/>
    <w:rsid w:val="00D1294E"/>
    <w:rsid w:val="00D17398"/>
    <w:rsid w:val="00D26219"/>
    <w:rsid w:val="00D3253A"/>
    <w:rsid w:val="00D35519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2863"/>
    <w:rsid w:val="00D83C2C"/>
    <w:rsid w:val="00D87B67"/>
    <w:rsid w:val="00D963C7"/>
    <w:rsid w:val="00DA2533"/>
    <w:rsid w:val="00DB44F0"/>
    <w:rsid w:val="00DB6F3F"/>
    <w:rsid w:val="00DB7848"/>
    <w:rsid w:val="00DC154B"/>
    <w:rsid w:val="00DC220A"/>
    <w:rsid w:val="00DC2DBE"/>
    <w:rsid w:val="00DC7E6C"/>
    <w:rsid w:val="00DD5FC5"/>
    <w:rsid w:val="00DD79A5"/>
    <w:rsid w:val="00DE4E15"/>
    <w:rsid w:val="00DF7B13"/>
    <w:rsid w:val="00E03480"/>
    <w:rsid w:val="00E10FE8"/>
    <w:rsid w:val="00E174F7"/>
    <w:rsid w:val="00E240FB"/>
    <w:rsid w:val="00E25293"/>
    <w:rsid w:val="00E342FE"/>
    <w:rsid w:val="00E371BF"/>
    <w:rsid w:val="00E41A43"/>
    <w:rsid w:val="00E42E40"/>
    <w:rsid w:val="00E445FD"/>
    <w:rsid w:val="00E46AD6"/>
    <w:rsid w:val="00E55401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481E"/>
    <w:rsid w:val="00E9769C"/>
    <w:rsid w:val="00EA001B"/>
    <w:rsid w:val="00EA3190"/>
    <w:rsid w:val="00EA68D9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BF3"/>
    <w:rsid w:val="00EF029B"/>
    <w:rsid w:val="00EF1B30"/>
    <w:rsid w:val="00F020F9"/>
    <w:rsid w:val="00F029D4"/>
    <w:rsid w:val="00F05372"/>
    <w:rsid w:val="00F077D2"/>
    <w:rsid w:val="00F07B38"/>
    <w:rsid w:val="00F101BA"/>
    <w:rsid w:val="00F14791"/>
    <w:rsid w:val="00F24712"/>
    <w:rsid w:val="00F2696A"/>
    <w:rsid w:val="00F338BF"/>
    <w:rsid w:val="00F40110"/>
    <w:rsid w:val="00F42F9A"/>
    <w:rsid w:val="00F43A2B"/>
    <w:rsid w:val="00F44F5E"/>
    <w:rsid w:val="00F45CFC"/>
    <w:rsid w:val="00F55398"/>
    <w:rsid w:val="00F66C35"/>
    <w:rsid w:val="00F66E46"/>
    <w:rsid w:val="00F83480"/>
    <w:rsid w:val="00F91AB2"/>
    <w:rsid w:val="00F9253D"/>
    <w:rsid w:val="00FA0E96"/>
    <w:rsid w:val="00FA15B0"/>
    <w:rsid w:val="00FA656B"/>
    <w:rsid w:val="00FB594A"/>
    <w:rsid w:val="00FC0F2F"/>
    <w:rsid w:val="00FC58D3"/>
    <w:rsid w:val="00FD24BF"/>
    <w:rsid w:val="00FD392E"/>
    <w:rsid w:val="00FD532B"/>
    <w:rsid w:val="00FD6A06"/>
    <w:rsid w:val="00FE06B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95730-FD3F-4A32-93D9-1C25566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EFC2-23A5-425D-9EE4-5A140E4C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61</cp:revision>
  <cp:lastPrinted>2021-09-27T10:40:00Z</cp:lastPrinted>
  <dcterms:created xsi:type="dcterms:W3CDTF">2021-05-28T16:00:00Z</dcterms:created>
  <dcterms:modified xsi:type="dcterms:W3CDTF">2021-09-30T11:56:00Z</dcterms:modified>
</cp:coreProperties>
</file>