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0D" w:rsidRDefault="0012530D" w:rsidP="0012530D">
      <w:pPr>
        <w:tabs>
          <w:tab w:val="left" w:pos="8364"/>
        </w:tabs>
        <w:spacing w:before="120"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47700" cy="6572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30D" w:rsidRDefault="0012530D" w:rsidP="0012530D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TRIBUNALE DI NOCERA INFERIORE</w:t>
      </w:r>
    </w:p>
    <w:p w:rsidR="0012530D" w:rsidRDefault="0012530D" w:rsidP="0012530D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SEZIONE PENALE</w:t>
      </w:r>
    </w:p>
    <w:p w:rsidR="0012530D" w:rsidRDefault="0012530D" w:rsidP="0012530D">
      <w:pPr>
        <w:spacing w:before="120"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UDIENZA 28.10.2021 ore 09.00 e ss.</w:t>
      </w:r>
    </w:p>
    <w:p w:rsidR="0012530D" w:rsidRDefault="0012530D" w:rsidP="0012530D">
      <w:pPr>
        <w:spacing w:before="1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Giudice: Dott. Federico NOSCHESE </w:t>
      </w:r>
    </w:p>
    <w:p w:rsidR="0012530D" w:rsidRDefault="0012530D" w:rsidP="0012530D">
      <w:pPr>
        <w:spacing w:before="120"/>
        <w:rPr>
          <w:b/>
          <w:sz w:val="28"/>
          <w:szCs w:val="28"/>
          <w:u w:val="single"/>
        </w:rPr>
      </w:pPr>
    </w:p>
    <w:p w:rsidR="0012530D" w:rsidRDefault="0012530D" w:rsidP="00125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ORDINE DI CHIAMATA DEI PROCESSI</w:t>
      </w:r>
    </w:p>
    <w:p w:rsidR="0012530D" w:rsidRDefault="0012530D" w:rsidP="0012530D">
      <w:pPr>
        <w:spacing w:line="400" w:lineRule="exact"/>
        <w:jc w:val="center"/>
        <w:rPr>
          <w:sz w:val="28"/>
          <w:szCs w:val="28"/>
        </w:rPr>
      </w:pPr>
    </w:p>
    <w:p w:rsidR="0012530D" w:rsidRDefault="0012530D" w:rsidP="0012530D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I° Fascia ore 09:00 – 09:45 </w:t>
      </w:r>
    </w:p>
    <w:p w:rsidR="0012530D" w:rsidRDefault="0012530D" w:rsidP="0012530D">
      <w:pPr>
        <w:pStyle w:val="Paragrafoelenco"/>
        <w:numPr>
          <w:ilvl w:val="0"/>
          <w:numId w:val="1"/>
        </w:num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(RGT n. 1243-21) – RGNR n. 5343-20-Rinvio al 21.04.2022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179-21) – RGNR n. 3929-19-Rinvio al 21.04.2022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396-21) – RGNR</w:t>
      </w:r>
      <w:r>
        <w:rPr>
          <w:sz w:val="28"/>
          <w:szCs w:val="28"/>
        </w:rPr>
        <w:t xml:space="preserve"> n. 430-18-Rinvio al 21.04.2022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(RGT n. 468-21) – RGNR n. 4521-19-Rinvio al 21.04.2022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(RGT n 1659-19) – RGNR n. 6254-18-Rinvio al 21.04.2022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(RGT n. 1242-21) – RGNR n. 2883-19-Rinvio al 21.04.2022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307-21) – RGNR n. 165-17-Rinvio al 21.04.2022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6-21) – RGNR n. 10720-15-Rinvio al 21.04.2022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252-20) – RGNR n. 4778-16-Rinvio al 21.04.2022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 1835-19) – RGNR n. 5993-16-Rinvio al 21.04.2022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(RGT n 126-18) – RGRN n. 3626-16-Rinvio al 21.04.2022</w:t>
      </w:r>
    </w:p>
    <w:p w:rsidR="0012530D" w:rsidRDefault="0012530D" w:rsidP="0012530D">
      <w:pPr>
        <w:spacing w:line="440" w:lineRule="exact"/>
        <w:ind w:left="360"/>
        <w:rPr>
          <w:sz w:val="28"/>
          <w:szCs w:val="28"/>
          <w:u w:val="single"/>
        </w:rPr>
      </w:pPr>
    </w:p>
    <w:p w:rsidR="0012530D" w:rsidRDefault="0012530D" w:rsidP="0012530D">
      <w:pPr>
        <w:spacing w:line="440" w:lineRule="exact"/>
        <w:ind w:left="360"/>
        <w:rPr>
          <w:sz w:val="28"/>
          <w:szCs w:val="28"/>
          <w:u w:val="single"/>
        </w:rPr>
      </w:pPr>
    </w:p>
    <w:p w:rsidR="0012530D" w:rsidRDefault="0012530D" w:rsidP="0012530D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II° Fascia ore 09:45 – 10:30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1602-20) – RGNR n. 5172-19-Rinvio al 28.04.2022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247-20) – RGNR n. 1130-17-Rinvio al 28.04.2022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1595-20) – RGNR n. 1113-19-Rinvio al 28.04.2022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2571-19) – RGNR n. 5051-18-Rinvio al 28.04.2022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>(RGT n. 1578-17 – RGNR n. 5693 -15) -Rinvio al 28.04.2022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1531-20) – RGNR n. 1943-13-Rinvio al 28.04.2022</w:t>
      </w:r>
    </w:p>
    <w:p w:rsidR="0012530D" w:rsidRPr="0012530D" w:rsidRDefault="0012530D" w:rsidP="0012530D">
      <w:pPr>
        <w:pStyle w:val="Paragrafoelenco"/>
        <w:overflowPunct/>
        <w:autoSpaceDE/>
        <w:adjustRightInd/>
        <w:spacing w:line="440" w:lineRule="exact"/>
        <w:rPr>
          <w:sz w:val="28"/>
          <w:szCs w:val="28"/>
        </w:rPr>
      </w:pPr>
    </w:p>
    <w:p w:rsidR="0012530D" w:rsidRDefault="0012530D" w:rsidP="0012530D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III° Fascia ore 10:30 – 11:30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N. 2021/43 SIGE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1211-21) – RGNR n. 5629-16 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398/21) – RGNR n. 3-15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 1833-19) – RGNR n. 5763-18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1317/18) – RGNR n. 2243-16 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 1890-19) – RGNR n. 773-19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(RGT n. 1585-20) – RGNR n. 5063-19</w:t>
      </w:r>
      <w:r>
        <w:rPr>
          <w:sz w:val="28"/>
          <w:szCs w:val="28"/>
          <w:u w:val="single"/>
        </w:rPr>
        <w:t xml:space="preserve"> </w:t>
      </w:r>
    </w:p>
    <w:p w:rsidR="0012530D" w:rsidRPr="0012530D" w:rsidRDefault="0012530D" w:rsidP="0012530D">
      <w:pPr>
        <w:pStyle w:val="Paragrafoelenco"/>
        <w:overflowPunct/>
        <w:autoSpaceDE/>
        <w:adjustRightInd/>
        <w:spacing w:line="440" w:lineRule="exact"/>
        <w:rPr>
          <w:sz w:val="28"/>
          <w:szCs w:val="28"/>
          <w:u w:val="single"/>
        </w:rPr>
      </w:pPr>
    </w:p>
    <w:p w:rsidR="0012530D" w:rsidRDefault="0012530D" w:rsidP="0012530D">
      <w:pPr>
        <w:overflowPunct/>
        <w:autoSpaceDE/>
        <w:adjustRightInd/>
        <w:spacing w:line="440" w:lineRule="exact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>IV° Fascia ore 11:30 – 13:30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1195-20) – RGNR n. 1017-20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 1834-19) – RGNR n. 4253-18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397-21) – RGNR n. 2483-20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 1288-19) – RGNR n. 1002-19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1839-17) – RGNR n. 5603-14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(RGT n. 367-19) – RGNR n. 6463-17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2694-18) – RGNR n. 5030-17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 881-19) – RGNR n. 699-18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 873-18) – RGNR n. 4075-17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(RGT 1098-17) – RGNR n. 6063-16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543-19) – RGNR n. 953-18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n. 172-20) – RGNR n. 6011-17</w:t>
      </w:r>
    </w:p>
    <w:p w:rsidR="0012530D" w:rsidRDefault="0012530D" w:rsidP="0012530D">
      <w:pPr>
        <w:overflowPunct/>
        <w:autoSpaceDE/>
        <w:adjustRightInd/>
        <w:spacing w:line="440" w:lineRule="exact"/>
        <w:rPr>
          <w:sz w:val="28"/>
          <w:szCs w:val="28"/>
        </w:rPr>
      </w:pPr>
    </w:p>
    <w:p w:rsidR="0012530D" w:rsidRDefault="0012530D" w:rsidP="0012530D">
      <w:pPr>
        <w:overflowPunct/>
        <w:autoSpaceDE/>
        <w:adjustRightInd/>
        <w:spacing w:line="440" w:lineRule="exact"/>
        <w:rPr>
          <w:sz w:val="28"/>
          <w:szCs w:val="28"/>
        </w:rPr>
      </w:pPr>
    </w:p>
    <w:p w:rsidR="0012530D" w:rsidRDefault="0012530D" w:rsidP="0012530D">
      <w:pPr>
        <w:spacing w:line="440" w:lineRule="exac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V° Fascia ore 13:30 – 14:30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 1151-19) – RGNR n. 5424-18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 n 3010-19) – RGNR n. 54433-18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(RGT n. 3039-19) – RGNR n. 4783-16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 (RGT. n. 1657/18) – RGNR n. 2613-12 </w:t>
      </w:r>
      <w:r>
        <w:rPr>
          <w:sz w:val="28"/>
          <w:szCs w:val="28"/>
          <w:u w:val="single"/>
        </w:rPr>
        <w:t>ore 13.30</w:t>
      </w:r>
    </w:p>
    <w:p w:rsidR="0012530D" w:rsidRDefault="0012530D" w:rsidP="0012530D">
      <w:pPr>
        <w:pStyle w:val="Paragrafoelenco"/>
        <w:numPr>
          <w:ilvl w:val="0"/>
          <w:numId w:val="1"/>
        </w:numPr>
        <w:overflowPunct/>
        <w:autoSpaceDE/>
        <w:adjustRightInd/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(RGT n. 2008-19) – RGNR n. 4256-17 </w:t>
      </w:r>
      <w:r>
        <w:rPr>
          <w:sz w:val="28"/>
          <w:szCs w:val="28"/>
          <w:u w:val="single"/>
        </w:rPr>
        <w:t>ore 15:00</w:t>
      </w:r>
    </w:p>
    <w:p w:rsidR="008707DE" w:rsidRDefault="0012530D"/>
    <w:sectPr w:rsidR="00870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9B7"/>
    <w:multiLevelType w:val="hybridMultilevel"/>
    <w:tmpl w:val="1F92767E"/>
    <w:lvl w:ilvl="0" w:tplc="32F41EEA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sz w:val="28"/>
        <w:szCs w:val="28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0D"/>
    <w:rsid w:val="000F6FB9"/>
    <w:rsid w:val="0012530D"/>
    <w:rsid w:val="001D69D3"/>
    <w:rsid w:val="001E4C6E"/>
    <w:rsid w:val="002B2087"/>
    <w:rsid w:val="00551C66"/>
    <w:rsid w:val="00805622"/>
    <w:rsid w:val="00AC065E"/>
    <w:rsid w:val="00E6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480D1-08AC-441C-94BA-50DFC139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53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Noschese</dc:creator>
  <cp:keywords/>
  <dc:description/>
  <cp:lastModifiedBy>Federico Noschese</cp:lastModifiedBy>
  <cp:revision>1</cp:revision>
  <dcterms:created xsi:type="dcterms:W3CDTF">2021-10-25T09:52:00Z</dcterms:created>
  <dcterms:modified xsi:type="dcterms:W3CDTF">2021-10-25T09:55:00Z</dcterms:modified>
</cp:coreProperties>
</file>