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6D" w:rsidRDefault="00BB356D" w:rsidP="00BB356D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6D" w:rsidRDefault="00BB356D" w:rsidP="00BB356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BB356D" w:rsidRDefault="00BB356D" w:rsidP="00BB356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SEZIONE PENALE</w:t>
      </w:r>
    </w:p>
    <w:p w:rsidR="00BB356D" w:rsidRDefault="00BB356D" w:rsidP="00BB356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17.02.2022 ore 09.00 e ss.</w:t>
      </w:r>
    </w:p>
    <w:p w:rsidR="00BB356D" w:rsidRDefault="00BB356D" w:rsidP="00BB356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BB356D" w:rsidRDefault="00BB356D" w:rsidP="00BB35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BB356D" w:rsidRDefault="00BB356D" w:rsidP="00BB35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BB356D" w:rsidRDefault="00BB356D" w:rsidP="00BB35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BB356D" w:rsidRDefault="00BB356D" w:rsidP="00BB356D">
      <w:pPr>
        <w:overflowPunct w:val="0"/>
        <w:autoSpaceDE w:val="0"/>
        <w:autoSpaceDN w:val="0"/>
        <w:adjustRightInd w:val="0"/>
        <w:spacing w:after="0" w:line="440" w:lineRule="exact"/>
        <w:contextualSpacing/>
        <w:rPr>
          <w:rFonts w:ascii="Times New Roman" w:eastAsia="Times New Roman" w:hAnsi="Times New Roman" w:cs="Times New Roman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it-IT"/>
        </w:rPr>
        <w:t>I° Fascia ore 09:00 – 09:45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1433-21) – RGNR n. 3336-2016-Rinvio al 21.07.2022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RGT n. 59-22 – RGNR n. 3163-17-Rinvio al 21.07.2022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RGT n. 78-22 – RGNR n. 2173-17-Rinvio al 21.07.2022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RGT n. 36-22 – RGNR n. 1313-21-Rinvio al 21.07.2022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RGT n. 1437-21 – RGNR n. 3295-2020-Rinvio al 21.07.2022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(RGT n. 1436-21) – RGNR n. 365-2019-Rinvio al 21.07.2022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916-21) – RGNR n. 4143-20-Rinvio al 21.07.2022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RG n. 53-19 Reclami ex art. 410 bis c.p.p. -Rinvio al 19.05.2022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(RGT n. 1446-19) – RGNR n. 6103-18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2212-17) – RGNR 10773-15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2639-18) – RGNR n. 1724-18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 2645-18) – RGNR n. 3539 - 16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948-21) – RGNR n. 4230-20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1466-21) – RGNR n. 463-20</w:t>
      </w:r>
    </w:p>
    <w:p w:rsidR="00BB356D" w:rsidRDefault="00BB356D" w:rsidP="00BB356D">
      <w:pPr>
        <w:spacing w:after="0" w:line="440" w:lineRule="exact"/>
        <w:rPr>
          <w:rFonts w:ascii="Times New Roman" w:hAnsi="Times New Roman" w:cs="Times New Roman"/>
          <w:sz w:val="32"/>
          <w:szCs w:val="32"/>
        </w:rPr>
      </w:pPr>
    </w:p>
    <w:p w:rsidR="00BB356D" w:rsidRDefault="00BB356D" w:rsidP="00BB356D">
      <w:pPr>
        <w:spacing w:after="0" w:line="440" w:lineRule="exac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II° Fascia ore 09:45 – 10:30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 1335-19) – RGNR n. 6683-16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543-19) – RGNR n. 953-18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1165-20) – RGNR n. 6393-19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(RGT n. 1377/20) – RGNR n. 5625/17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(RGT n. 1109/20) – RGNR n. 5630/18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1701-20) - – RGNR n. 833-20</w:t>
      </w:r>
    </w:p>
    <w:p w:rsidR="00BB356D" w:rsidRDefault="00BB356D" w:rsidP="00BB356D">
      <w:pPr>
        <w:spacing w:after="0" w:line="440" w:lineRule="exact"/>
        <w:rPr>
          <w:rFonts w:ascii="Times New Roman" w:hAnsi="Times New Roman" w:cs="Times New Roman"/>
          <w:sz w:val="32"/>
          <w:szCs w:val="32"/>
          <w:u w:val="single"/>
        </w:rPr>
      </w:pPr>
    </w:p>
    <w:p w:rsidR="00BB356D" w:rsidRDefault="00BB356D" w:rsidP="00BB356D">
      <w:pPr>
        <w:spacing w:after="0" w:line="440" w:lineRule="exac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III° Fascia ore 10:30 – 12:00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1974-20) – RGNR n. 6433-17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2413-19) – RGNR n. 1209-19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(RGT n. 1503/18) – RGNR n. 1553/17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 1376-18) – RGNR n. 43-17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1576/18) – RGNR n. 5853-17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 RGT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2168-16) – RGNR n. 5343-14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(RGT n. 1579/15) – RGNR n. 7343/15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(RGT n. 2724/19) – RGNR n. 4113/18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 1890-19) – RGNR n. 773-19</w:t>
      </w:r>
    </w:p>
    <w:p w:rsidR="00BB356D" w:rsidRDefault="00BB356D" w:rsidP="00BB356D">
      <w:pPr>
        <w:spacing w:after="0" w:line="440" w:lineRule="exact"/>
        <w:rPr>
          <w:rFonts w:ascii="Times New Roman" w:hAnsi="Times New Roman" w:cs="Times New Roman"/>
          <w:sz w:val="32"/>
          <w:szCs w:val="32"/>
          <w:u w:val="single"/>
        </w:rPr>
      </w:pPr>
    </w:p>
    <w:p w:rsidR="00BB356D" w:rsidRDefault="00BB356D" w:rsidP="00BB356D">
      <w:pPr>
        <w:spacing w:after="0" w:line="440" w:lineRule="exac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IV° Fascia ore 12:00 – 13:30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981-21) – RGNR n. 6433-19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965-20) – RGNR n. 3163-17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(RGT n. 1658-20) – RGNR n. 3388-19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 801-19) – RGNR n. 2271-18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812-18) – RGNR n. 2773-16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170-20) – RGNR n. 1783-19</w:t>
      </w:r>
    </w:p>
    <w:p w:rsidR="00BB356D" w:rsidRDefault="00BB356D" w:rsidP="00BB356D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n.  873-18) – RGNR n. 4075-17</w:t>
      </w:r>
    </w:p>
    <w:p w:rsidR="00BB356D" w:rsidRDefault="00BB356D" w:rsidP="00BB356D">
      <w:pPr>
        <w:spacing w:line="440" w:lineRule="exact"/>
        <w:rPr>
          <w:rFonts w:ascii="Times New Roman" w:hAnsi="Times New Roman" w:cs="Times New Roman"/>
          <w:sz w:val="32"/>
          <w:szCs w:val="32"/>
        </w:rPr>
      </w:pPr>
    </w:p>
    <w:p w:rsidR="00BB356D" w:rsidRDefault="00BB356D" w:rsidP="00BB356D">
      <w:pPr>
        <w:spacing w:after="0" w:line="440" w:lineRule="exact"/>
        <w:rPr>
          <w:rFonts w:ascii="Times New Roman" w:hAnsi="Times New Roman" w:cs="Times New Roman"/>
          <w:sz w:val="32"/>
          <w:szCs w:val="32"/>
        </w:rPr>
      </w:pPr>
    </w:p>
    <w:p w:rsidR="00BB356D" w:rsidRDefault="00BB356D" w:rsidP="00BB356D">
      <w:pPr>
        <w:spacing w:after="0" w:line="440" w:lineRule="exac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V° Fascia ore 13:30 – 15:00</w:t>
      </w:r>
      <w:bookmarkStart w:id="0" w:name="_GoBack"/>
      <w:bookmarkEnd w:id="0"/>
    </w:p>
    <w:p w:rsidR="00BB356D" w:rsidRDefault="00BB356D" w:rsidP="00BB356D">
      <w:pPr>
        <w:tabs>
          <w:tab w:val="left" w:pos="5595"/>
        </w:tabs>
        <w:spacing w:after="0" w:line="440" w:lineRule="exact"/>
        <w:mirrorIndents/>
        <w:jc w:val="both"/>
        <w:outlineLvl w:val="0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37. </w:t>
      </w:r>
      <w:r>
        <w:rPr>
          <w:rFonts w:ascii="Times New Roman" w:hAnsi="Times New Roman" w:cs="Times New Roman"/>
          <w:bCs/>
          <w:sz w:val="32"/>
          <w:szCs w:val="32"/>
        </w:rPr>
        <w:t xml:space="preserve">(RGT n. 2035-20) – RGNR n. 4136-19 </w:t>
      </w:r>
    </w:p>
    <w:p w:rsidR="00BB356D" w:rsidRDefault="00BB356D" w:rsidP="00BB356D">
      <w:pPr>
        <w:tabs>
          <w:tab w:val="left" w:pos="5595"/>
        </w:tabs>
        <w:spacing w:after="0" w:line="440" w:lineRule="exact"/>
        <w:mirrorIndents/>
        <w:jc w:val="both"/>
        <w:outlineLvl w:val="0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38. (RGT n. 2317-17) – RGNR n. 4986-16</w:t>
      </w:r>
    </w:p>
    <w:p w:rsidR="00BB356D" w:rsidRDefault="00BB356D" w:rsidP="00BB356D">
      <w:pPr>
        <w:pStyle w:val="Paragrafoelenco"/>
        <w:numPr>
          <w:ilvl w:val="0"/>
          <w:numId w:val="2"/>
        </w:numPr>
        <w:spacing w:after="0" w:line="440" w:lineRule="exact"/>
        <w:mirrorIndents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(RGT 578/19) – RGNR n. 4753-18</w:t>
      </w:r>
    </w:p>
    <w:p w:rsidR="00BB356D" w:rsidRDefault="00BB356D" w:rsidP="00BB356D">
      <w:pPr>
        <w:pStyle w:val="Paragrafoelenco"/>
        <w:numPr>
          <w:ilvl w:val="0"/>
          <w:numId w:val="2"/>
        </w:numPr>
        <w:spacing w:after="0" w:line="440" w:lineRule="exact"/>
        <w:ind w:left="0" w:firstLine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(RGT 2516-16) – RGNR n. 10823-15</w:t>
      </w:r>
    </w:p>
    <w:p w:rsidR="00BB356D" w:rsidRDefault="00BB356D" w:rsidP="00BB356D">
      <w:pPr>
        <w:pStyle w:val="Paragrafoelenco"/>
        <w:numPr>
          <w:ilvl w:val="0"/>
          <w:numId w:val="2"/>
        </w:numPr>
        <w:spacing w:after="0" w:line="440" w:lineRule="exact"/>
        <w:ind w:left="0" w:firstLine="0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(RGT n 2764-18) – RGNR n. 2220-16 </w:t>
      </w:r>
      <w:r>
        <w:rPr>
          <w:rFonts w:ascii="Times New Roman" w:hAnsi="Times New Roman" w:cs="Times New Roman"/>
          <w:sz w:val="32"/>
          <w:szCs w:val="32"/>
          <w:u w:val="single"/>
        </w:rPr>
        <w:t>ore 14:30</w:t>
      </w:r>
    </w:p>
    <w:p w:rsidR="00BB356D" w:rsidRDefault="00BB356D" w:rsidP="00BB356D">
      <w:pPr>
        <w:pStyle w:val="Paragrafoelenco"/>
        <w:numPr>
          <w:ilvl w:val="0"/>
          <w:numId w:val="2"/>
        </w:numPr>
        <w:spacing w:after="0" w:line="440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(RGT n. 2067-20) – RGNR n. 3936-19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ore 15:00</w:t>
      </w:r>
    </w:p>
    <w:p w:rsidR="00BB356D" w:rsidRDefault="00BB356D" w:rsidP="00BB356D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</w:p>
    <w:p w:rsidR="008707DE" w:rsidRDefault="00BB356D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08D"/>
    <w:multiLevelType w:val="hybridMultilevel"/>
    <w:tmpl w:val="4C048F36"/>
    <w:lvl w:ilvl="0" w:tplc="3CE0B1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D35A7"/>
    <w:multiLevelType w:val="hybridMultilevel"/>
    <w:tmpl w:val="675E053E"/>
    <w:lvl w:ilvl="0" w:tplc="64BC15D2">
      <w:start w:val="39"/>
      <w:numFmt w:val="decimal"/>
      <w:lvlText w:val="%1."/>
      <w:lvlJc w:val="left"/>
      <w:pPr>
        <w:ind w:left="405" w:hanging="405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6D"/>
    <w:rsid w:val="000F6FB9"/>
    <w:rsid w:val="001D69D3"/>
    <w:rsid w:val="001E4C6E"/>
    <w:rsid w:val="002B2087"/>
    <w:rsid w:val="00551C66"/>
    <w:rsid w:val="00805622"/>
    <w:rsid w:val="00AC065E"/>
    <w:rsid w:val="00BB356D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FF15-1785-4C63-93E9-F03ACC7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56D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2022-02-14T10:56:00Z</dcterms:created>
  <dcterms:modified xsi:type="dcterms:W3CDTF">2022-02-14T10:59:00Z</dcterms:modified>
</cp:coreProperties>
</file>