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CF" w:rsidRPr="004C49B5" w:rsidRDefault="008561CF" w:rsidP="008561CF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 w:rsidRPr="004C49B5">
        <w:rPr>
          <w:rFonts w:ascii="Garamond" w:hAnsi="Garamond"/>
          <w:b/>
          <w:sz w:val="28"/>
          <w:szCs w:val="28"/>
        </w:rPr>
        <w:t>Nocera</w:t>
      </w:r>
      <w:proofErr w:type="spellEnd"/>
      <w:r w:rsidRPr="004C49B5">
        <w:rPr>
          <w:rFonts w:ascii="Garamond" w:hAnsi="Garamond"/>
          <w:b/>
          <w:sz w:val="28"/>
          <w:szCs w:val="28"/>
        </w:rPr>
        <w:t xml:space="preserve"> Inferiore</w:t>
      </w:r>
    </w:p>
    <w:p w:rsidR="008561CF" w:rsidRPr="004C49B5" w:rsidRDefault="008561CF" w:rsidP="008561CF">
      <w:pPr>
        <w:jc w:val="center"/>
        <w:rPr>
          <w:rFonts w:ascii="Garamond" w:hAnsi="Garamond"/>
          <w:b/>
          <w:sz w:val="28"/>
          <w:szCs w:val="28"/>
        </w:rPr>
      </w:pPr>
      <w:r w:rsidRPr="004C49B5">
        <w:rPr>
          <w:rFonts w:ascii="Garamond" w:hAnsi="Garamond"/>
          <w:b/>
          <w:sz w:val="28"/>
          <w:szCs w:val="28"/>
        </w:rPr>
        <w:t>Sezione Penale</w:t>
      </w:r>
    </w:p>
    <w:p w:rsidR="008561CF" w:rsidRDefault="004B57E3" w:rsidP="008561C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u</w:t>
      </w:r>
      <w:r w:rsidR="008561CF" w:rsidRPr="004C49B5">
        <w:rPr>
          <w:rFonts w:ascii="Garamond" w:hAnsi="Garamond"/>
          <w:sz w:val="26"/>
          <w:szCs w:val="26"/>
        </w:rPr>
        <w:t xml:space="preserve">dienza </w:t>
      </w:r>
      <w:r w:rsidR="008561CF">
        <w:rPr>
          <w:rFonts w:ascii="Garamond" w:hAnsi="Garamond"/>
          <w:sz w:val="26"/>
          <w:szCs w:val="26"/>
        </w:rPr>
        <w:t xml:space="preserve"> III Collegio </w:t>
      </w:r>
      <w:r w:rsidR="008561CF" w:rsidRPr="004C49B5">
        <w:rPr>
          <w:rFonts w:ascii="Garamond" w:hAnsi="Garamond"/>
          <w:sz w:val="26"/>
          <w:szCs w:val="26"/>
        </w:rPr>
        <w:t xml:space="preserve"> del </w:t>
      </w:r>
      <w:r w:rsidR="00026137">
        <w:rPr>
          <w:rFonts w:ascii="Garamond" w:hAnsi="Garamond"/>
          <w:sz w:val="26"/>
          <w:szCs w:val="26"/>
        </w:rPr>
        <w:t>24</w:t>
      </w:r>
      <w:r w:rsidR="008561CF">
        <w:rPr>
          <w:rFonts w:ascii="Garamond" w:hAnsi="Garamond"/>
          <w:sz w:val="26"/>
          <w:szCs w:val="26"/>
        </w:rPr>
        <w:t>.11.2020.</w:t>
      </w:r>
    </w:p>
    <w:p w:rsidR="008561CF" w:rsidRDefault="004B57E3" w:rsidP="004B57E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Premesso che </w:t>
      </w:r>
      <w:r w:rsidR="00026137">
        <w:rPr>
          <w:rFonts w:ascii="Garamond" w:hAnsi="Garamond"/>
          <w:sz w:val="26"/>
          <w:szCs w:val="26"/>
        </w:rPr>
        <w:t xml:space="preserve">il procedimento n. 3088/12 </w:t>
      </w:r>
      <w:proofErr w:type="spellStart"/>
      <w:r>
        <w:rPr>
          <w:rFonts w:ascii="Garamond" w:hAnsi="Garamond"/>
          <w:sz w:val="26"/>
          <w:szCs w:val="26"/>
        </w:rPr>
        <w:t>rgnr</w:t>
      </w:r>
      <w:proofErr w:type="spellEnd"/>
      <w:r w:rsidR="00026137">
        <w:rPr>
          <w:rFonts w:ascii="Garamond" w:hAnsi="Garamond"/>
          <w:sz w:val="26"/>
          <w:szCs w:val="26"/>
        </w:rPr>
        <w:t xml:space="preserve"> sarà trattato per primo, alle 9.30, dovendo essere rinviato ad altra data ad un diverso Collegio per ragioni di incompatibilità</w:t>
      </w:r>
      <w:r>
        <w:rPr>
          <w:rFonts w:ascii="Garamond" w:hAnsi="Garamond"/>
          <w:sz w:val="26"/>
          <w:szCs w:val="26"/>
        </w:rPr>
        <w:t>, si comunica che a partire dalle 9,3</w:t>
      </w:r>
      <w:r w:rsidR="00026137">
        <w:rPr>
          <w:rFonts w:ascii="Garamond" w:hAnsi="Garamond"/>
          <w:sz w:val="26"/>
          <w:szCs w:val="26"/>
        </w:rPr>
        <w:t>5, e ad intervallo non inferiore a 5 minuti</w:t>
      </w:r>
      <w:r>
        <w:rPr>
          <w:rFonts w:ascii="Garamond" w:hAnsi="Garamond"/>
          <w:sz w:val="26"/>
          <w:szCs w:val="26"/>
        </w:rPr>
        <w:t xml:space="preserve">, si tratteranno i procedimenti che seguono (individuati sulla base del </w:t>
      </w:r>
      <w:proofErr w:type="spellStart"/>
      <w:r>
        <w:rPr>
          <w:rFonts w:ascii="Garamond" w:hAnsi="Garamond"/>
          <w:sz w:val="26"/>
          <w:szCs w:val="26"/>
        </w:rPr>
        <w:t>n.di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rgnr</w:t>
      </w:r>
      <w:proofErr w:type="spellEnd"/>
      <w:r>
        <w:rPr>
          <w:rFonts w:ascii="Garamond" w:hAnsi="Garamond"/>
          <w:sz w:val="26"/>
          <w:szCs w:val="26"/>
        </w:rPr>
        <w:t>): 1)</w:t>
      </w:r>
      <w:r w:rsidR="00026137">
        <w:rPr>
          <w:rFonts w:ascii="Garamond" w:hAnsi="Garamond"/>
          <w:sz w:val="26"/>
          <w:szCs w:val="26"/>
        </w:rPr>
        <w:t xml:space="preserve"> 1875/14, 2)12120/12, 3)5374/17, 4) 3551/14</w:t>
      </w:r>
      <w:r>
        <w:rPr>
          <w:rFonts w:ascii="Garamond" w:hAnsi="Garamond"/>
          <w:sz w:val="26"/>
          <w:szCs w:val="26"/>
        </w:rPr>
        <w:t>.</w:t>
      </w:r>
      <w:r w:rsidR="008561CF">
        <w:rPr>
          <w:rFonts w:ascii="Garamond" w:hAnsi="Garamond"/>
          <w:sz w:val="26"/>
          <w:szCs w:val="26"/>
        </w:rPr>
        <w:t xml:space="preserve"> </w:t>
      </w:r>
    </w:p>
    <w:p w:rsidR="008561CF" w:rsidRPr="004C49B5" w:rsidRDefault="008561CF" w:rsidP="008561CF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La presenza in aula sarà consentita, vista l’emergenza legata alla pandemia da virus Covid-19, ai soli soggetti di volta in volta interessati al proce</w:t>
      </w:r>
      <w:r>
        <w:rPr>
          <w:rFonts w:ascii="Garamond" w:hAnsi="Garamond"/>
          <w:sz w:val="26"/>
          <w:szCs w:val="26"/>
        </w:rPr>
        <w:t>dimento</w:t>
      </w:r>
      <w:r w:rsidRPr="004C49B5">
        <w:rPr>
          <w:rFonts w:ascii="Garamond" w:hAnsi="Garamond"/>
          <w:sz w:val="26"/>
          <w:szCs w:val="26"/>
        </w:rPr>
        <w:t xml:space="preserve"> trattato, che dovranno indossare</w:t>
      </w:r>
      <w:r w:rsidR="00026137">
        <w:rPr>
          <w:rFonts w:ascii="Garamond" w:hAnsi="Garamond"/>
          <w:sz w:val="26"/>
          <w:szCs w:val="26"/>
        </w:rPr>
        <w:t>, come statuito anche dal decreto presidenziale n.119/2020 del 19.11.2020, da ritenersi qui richiamato per le ulteriori prescrizioni funzionali alla prevenzione del contagio,</w:t>
      </w:r>
      <w:r w:rsidRPr="004C49B5">
        <w:rPr>
          <w:rFonts w:ascii="Garamond" w:hAnsi="Garamond"/>
          <w:sz w:val="26"/>
          <w:szCs w:val="26"/>
        </w:rPr>
        <w:t xml:space="preserve"> la mascherina e mantenere una distanza interpersonale di almeno un metro.</w:t>
      </w:r>
    </w:p>
    <w:p w:rsidR="008561CF" w:rsidRPr="004C49B5" w:rsidRDefault="008561CF" w:rsidP="008561CF">
      <w:pPr>
        <w:rPr>
          <w:rFonts w:ascii="Garamond" w:hAnsi="Garamond"/>
          <w:sz w:val="26"/>
          <w:szCs w:val="26"/>
        </w:rPr>
      </w:pPr>
      <w:r w:rsidRPr="004C49B5">
        <w:rPr>
          <w:rFonts w:ascii="Garamond" w:hAnsi="Garamond"/>
          <w:sz w:val="26"/>
          <w:szCs w:val="26"/>
        </w:rPr>
        <w:t>Si ringrazia anticipatamente per la cortese collaborazione.</w:t>
      </w:r>
    </w:p>
    <w:p w:rsidR="008561CF" w:rsidRPr="004C49B5" w:rsidRDefault="008561CF" w:rsidP="008561C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           </w:t>
      </w:r>
      <w:r w:rsidRPr="004C49B5">
        <w:rPr>
          <w:rFonts w:ascii="Garamond" w:hAnsi="Garamond"/>
          <w:sz w:val="26"/>
          <w:szCs w:val="26"/>
        </w:rPr>
        <w:t xml:space="preserve">Cordiali saluti </w:t>
      </w:r>
    </w:p>
    <w:p w:rsidR="008561CF" w:rsidRPr="004C49B5" w:rsidRDefault="008561CF" w:rsidP="008561CF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</w:t>
      </w:r>
      <w:r w:rsidR="00716936">
        <w:rPr>
          <w:rFonts w:ascii="Garamond" w:hAnsi="Garamond"/>
          <w:sz w:val="26"/>
          <w:szCs w:val="26"/>
        </w:rPr>
        <w:t xml:space="preserve">  </w:t>
      </w:r>
      <w:r>
        <w:rPr>
          <w:rFonts w:ascii="Garamond" w:hAnsi="Garamond"/>
          <w:sz w:val="26"/>
          <w:szCs w:val="26"/>
        </w:rPr>
        <w:t xml:space="preserve">  </w:t>
      </w:r>
      <w:r w:rsidRPr="004C49B5">
        <w:rPr>
          <w:rFonts w:ascii="Garamond" w:hAnsi="Garamond"/>
          <w:sz w:val="26"/>
          <w:szCs w:val="26"/>
        </w:rPr>
        <w:t xml:space="preserve">dott. Franco Russo </w:t>
      </w:r>
      <w:proofErr w:type="spellStart"/>
      <w:r w:rsidRPr="004C49B5">
        <w:rPr>
          <w:rFonts w:ascii="Garamond" w:hAnsi="Garamond"/>
          <w:sz w:val="26"/>
          <w:szCs w:val="26"/>
        </w:rPr>
        <w:t>Guarro</w:t>
      </w:r>
      <w:proofErr w:type="spellEnd"/>
    </w:p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61CF"/>
    <w:rsid w:val="000163E4"/>
    <w:rsid w:val="00026137"/>
    <w:rsid w:val="001214EB"/>
    <w:rsid w:val="001C1FFA"/>
    <w:rsid w:val="002E476C"/>
    <w:rsid w:val="004B57E3"/>
    <w:rsid w:val="00716936"/>
    <w:rsid w:val="0071699F"/>
    <w:rsid w:val="008561CF"/>
    <w:rsid w:val="00C0357C"/>
    <w:rsid w:val="00C45029"/>
    <w:rsid w:val="00C645C6"/>
    <w:rsid w:val="00C76C19"/>
    <w:rsid w:val="00F4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1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8</cp:revision>
  <dcterms:created xsi:type="dcterms:W3CDTF">2020-11-09T09:33:00Z</dcterms:created>
  <dcterms:modified xsi:type="dcterms:W3CDTF">2020-11-20T11:53:00Z</dcterms:modified>
</cp:coreProperties>
</file>