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 w:rsidR="007D5A57">
        <w:rPr>
          <w:rFonts w:ascii="Garamond" w:hAnsi="Garamond"/>
          <w:sz w:val="26"/>
          <w:szCs w:val="26"/>
        </w:rPr>
        <w:t>giudice</w:t>
      </w:r>
      <w:r w:rsidR="00BE5536">
        <w:rPr>
          <w:rFonts w:ascii="Garamond" w:hAnsi="Garamond"/>
          <w:sz w:val="26"/>
          <w:szCs w:val="26"/>
        </w:rPr>
        <w:t>;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indicate;</w:t>
      </w:r>
    </w:p>
    <w:p w:rsidR="00C153F4" w:rsidRPr="00C153F4" w:rsidRDefault="00C153F4" w:rsidP="00C153F4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</w:t>
      </w:r>
      <w:r w:rsidR="00F52507">
        <w:rPr>
          <w:rFonts w:ascii="Garamond" w:hAnsi="Garamond"/>
          <w:sz w:val="26"/>
          <w:szCs w:val="26"/>
        </w:rPr>
        <w:t xml:space="preserve">il 31.03.2021 verranno trattati, secondo i detti criteri, i soli procedimenti </w:t>
      </w:r>
      <w:proofErr w:type="spellStart"/>
      <w:r w:rsidR="00F52507">
        <w:rPr>
          <w:rFonts w:ascii="Garamond" w:hAnsi="Garamond"/>
          <w:sz w:val="26"/>
          <w:szCs w:val="26"/>
        </w:rPr>
        <w:t>nn</w:t>
      </w:r>
      <w:proofErr w:type="spellEnd"/>
      <w:r w:rsidR="00F52507">
        <w:rPr>
          <w:rFonts w:ascii="Garamond" w:hAnsi="Garamond"/>
          <w:sz w:val="26"/>
          <w:szCs w:val="26"/>
        </w:rPr>
        <w:t xml:space="preserve"> </w:t>
      </w:r>
      <w:proofErr w:type="spellStart"/>
      <w:r w:rsidR="00F52507">
        <w:rPr>
          <w:rFonts w:ascii="Garamond" w:hAnsi="Garamond"/>
          <w:sz w:val="26"/>
          <w:szCs w:val="26"/>
        </w:rPr>
        <w:t>rgnr</w:t>
      </w:r>
      <w:proofErr w:type="spellEnd"/>
      <w:r w:rsidR="00F52507">
        <w:rPr>
          <w:rFonts w:ascii="Garamond" w:hAnsi="Garamond"/>
          <w:sz w:val="26"/>
          <w:szCs w:val="26"/>
        </w:rPr>
        <w:t xml:space="preserve"> 1782/12 e 900/14, e che i restanti saranno differiti</w:t>
      </w:r>
      <w:r>
        <w:rPr>
          <w:rFonts w:ascii="Garamond" w:hAnsi="Garamond"/>
          <w:sz w:val="26"/>
          <w:szCs w:val="26"/>
        </w:rPr>
        <w:t xml:space="preserve">; </w:t>
      </w:r>
    </w:p>
    <w:p w:rsidR="00C153F4" w:rsidRPr="00C153F4" w:rsidRDefault="00C153F4" w:rsidP="00C153F4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7D5A57" w:rsidRDefault="0078300A" w:rsidP="00C153F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="00C153F4" w:rsidRPr="00C153F4">
        <w:rPr>
          <w:rFonts w:ascii="Garamond" w:hAnsi="Garamond"/>
          <w:sz w:val="26"/>
          <w:szCs w:val="26"/>
        </w:rPr>
        <w:t xml:space="preserve"> che i</w:t>
      </w:r>
      <w:r w:rsidR="007D5A57">
        <w:rPr>
          <w:rFonts w:ascii="Garamond" w:hAnsi="Garamond"/>
          <w:sz w:val="26"/>
          <w:szCs w:val="26"/>
        </w:rPr>
        <w:t xml:space="preserve"> procedimenti </w:t>
      </w:r>
      <w:r w:rsidR="00F52507">
        <w:rPr>
          <w:rFonts w:ascii="Garamond" w:hAnsi="Garamond"/>
          <w:sz w:val="26"/>
          <w:szCs w:val="26"/>
        </w:rPr>
        <w:t xml:space="preserve">che non saranno trattati </w:t>
      </w:r>
      <w:r w:rsidR="007D5A57">
        <w:rPr>
          <w:rFonts w:ascii="Garamond" w:hAnsi="Garamond"/>
          <w:sz w:val="26"/>
          <w:szCs w:val="26"/>
        </w:rPr>
        <w:t>(individuati con riferimento al n.</w:t>
      </w:r>
      <w:r w:rsidR="009867A0">
        <w:rPr>
          <w:rFonts w:ascii="Garamond" w:hAnsi="Garamond"/>
          <w:sz w:val="26"/>
          <w:szCs w:val="26"/>
        </w:rPr>
        <w:t xml:space="preserve"> di </w:t>
      </w:r>
      <w:proofErr w:type="spellStart"/>
      <w:r w:rsidR="009867A0">
        <w:rPr>
          <w:rFonts w:ascii="Garamond" w:hAnsi="Garamond"/>
          <w:sz w:val="26"/>
          <w:szCs w:val="26"/>
        </w:rPr>
        <w:t>rgnr</w:t>
      </w:r>
      <w:proofErr w:type="spellEnd"/>
      <w:r w:rsidR="009867A0">
        <w:rPr>
          <w:rFonts w:ascii="Garamond" w:hAnsi="Garamond"/>
          <w:sz w:val="26"/>
          <w:szCs w:val="26"/>
        </w:rPr>
        <w:t xml:space="preserve">) saranno rinviati, con decreto </w:t>
      </w:r>
      <w:r w:rsidR="007D5A57">
        <w:rPr>
          <w:rFonts w:ascii="Garamond" w:hAnsi="Garamond"/>
          <w:sz w:val="26"/>
          <w:szCs w:val="26"/>
        </w:rPr>
        <w:t>notificato e comunicato alle parti, alle date che seguono:</w:t>
      </w:r>
    </w:p>
    <w:p w:rsidR="007D5A57" w:rsidRDefault="00F52507" w:rsidP="00C153F4">
      <w:pPr>
        <w:rPr>
          <w:rFonts w:ascii="Garamond" w:hAnsi="Garamond"/>
          <w:sz w:val="26"/>
          <w:szCs w:val="26"/>
        </w:rPr>
      </w:pPr>
      <w:r w:rsidRPr="00F52507">
        <w:rPr>
          <w:rFonts w:ascii="Garamond" w:hAnsi="Garamond"/>
          <w:b/>
          <w:sz w:val="26"/>
          <w:szCs w:val="26"/>
        </w:rPr>
        <w:t>11.01.2022</w:t>
      </w:r>
      <w:r w:rsidR="007D5A57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90/18, , 425/19, 1611/16, 2082/17, 382/16, 4582/18, 484/14, 3844/18, 1374/19, 681/19, 1608/19, 5440/17, 1094/19, 171/16, 240/19, 3104/17, 4694/18</w:t>
      </w:r>
    </w:p>
    <w:p w:rsidR="00F52507" w:rsidRDefault="00F52507" w:rsidP="00C153F4">
      <w:pPr>
        <w:rPr>
          <w:rFonts w:ascii="Garamond" w:hAnsi="Garamond"/>
          <w:sz w:val="26"/>
          <w:szCs w:val="26"/>
        </w:rPr>
      </w:pPr>
      <w:r w:rsidRPr="00F52507">
        <w:rPr>
          <w:rFonts w:ascii="Garamond" w:hAnsi="Garamond"/>
          <w:b/>
          <w:sz w:val="26"/>
          <w:szCs w:val="26"/>
        </w:rPr>
        <w:t>14.12.</w:t>
      </w:r>
      <w:r w:rsidR="007D5A57" w:rsidRPr="00F52507">
        <w:rPr>
          <w:rFonts w:ascii="Garamond" w:hAnsi="Garamond"/>
          <w:b/>
          <w:sz w:val="26"/>
          <w:szCs w:val="26"/>
        </w:rPr>
        <w:t>2021</w:t>
      </w:r>
      <w:r w:rsidR="007D5A57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7563/15, 3404/15, 6342/14</w:t>
      </w:r>
    </w:p>
    <w:p w:rsidR="00F52507" w:rsidRDefault="00F52507" w:rsidP="00C153F4">
      <w:pPr>
        <w:rPr>
          <w:rFonts w:ascii="Garamond" w:hAnsi="Garamond"/>
          <w:sz w:val="26"/>
          <w:szCs w:val="26"/>
        </w:rPr>
      </w:pPr>
      <w:r w:rsidRPr="00F52507">
        <w:rPr>
          <w:rFonts w:ascii="Garamond" w:hAnsi="Garamond"/>
          <w:b/>
          <w:sz w:val="26"/>
          <w:szCs w:val="26"/>
        </w:rPr>
        <w:t>12.05.2021</w:t>
      </w:r>
      <w:r>
        <w:rPr>
          <w:rFonts w:ascii="Garamond" w:hAnsi="Garamond"/>
          <w:sz w:val="26"/>
          <w:szCs w:val="26"/>
        </w:rPr>
        <w:t>: 133/13, 5920/12, 2334/18, 5842/12</w:t>
      </w:r>
    </w:p>
    <w:p w:rsidR="00F52507" w:rsidRDefault="00F52507" w:rsidP="00C153F4">
      <w:pPr>
        <w:rPr>
          <w:rFonts w:ascii="Garamond" w:hAnsi="Garamond"/>
          <w:sz w:val="26"/>
          <w:szCs w:val="26"/>
        </w:rPr>
      </w:pPr>
      <w:r w:rsidRPr="00F52507">
        <w:rPr>
          <w:rFonts w:ascii="Garamond" w:hAnsi="Garamond"/>
          <w:b/>
          <w:sz w:val="26"/>
          <w:szCs w:val="26"/>
        </w:rPr>
        <w:t xml:space="preserve">18.05.2021: </w:t>
      </w:r>
      <w:r>
        <w:rPr>
          <w:rFonts w:ascii="Garamond" w:hAnsi="Garamond"/>
          <w:sz w:val="26"/>
          <w:szCs w:val="26"/>
        </w:rPr>
        <w:t>9322/15</w:t>
      </w:r>
    </w:p>
    <w:p w:rsidR="00F52507" w:rsidRDefault="00F52507" w:rsidP="00C153F4">
      <w:pPr>
        <w:rPr>
          <w:rFonts w:ascii="Garamond" w:hAnsi="Garamond"/>
          <w:sz w:val="26"/>
          <w:szCs w:val="26"/>
        </w:rPr>
      </w:pPr>
      <w:r w:rsidRPr="00F52507">
        <w:rPr>
          <w:rFonts w:ascii="Garamond" w:hAnsi="Garamond"/>
          <w:b/>
          <w:sz w:val="26"/>
          <w:szCs w:val="26"/>
        </w:rPr>
        <w:t>16.04.2022:</w:t>
      </w:r>
      <w:r>
        <w:rPr>
          <w:rFonts w:ascii="Garamond" w:hAnsi="Garamond"/>
          <w:sz w:val="26"/>
          <w:szCs w:val="26"/>
        </w:rPr>
        <w:t xml:space="preserve"> 6370/09</w:t>
      </w:r>
    </w:p>
    <w:p w:rsid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C153F4" w:rsidRPr="00C153F4" w:rsidRDefault="00C153F4" w:rsidP="00C153F4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153F4" w:rsidRDefault="00C153F4" w:rsidP="00E41ADC">
      <w:pPr>
        <w:jc w:val="center"/>
        <w:rPr>
          <w:rFonts w:ascii="Garamond" w:hAnsi="Garamond"/>
          <w:b/>
          <w:sz w:val="26"/>
          <w:szCs w:val="26"/>
        </w:rPr>
      </w:pPr>
    </w:p>
    <w:sectPr w:rsidR="00C153F4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2E476C"/>
    <w:rsid w:val="00562872"/>
    <w:rsid w:val="005A3CE0"/>
    <w:rsid w:val="0063463D"/>
    <w:rsid w:val="0071483A"/>
    <w:rsid w:val="0071699F"/>
    <w:rsid w:val="0078300A"/>
    <w:rsid w:val="007D5A57"/>
    <w:rsid w:val="007F2242"/>
    <w:rsid w:val="008B2091"/>
    <w:rsid w:val="008D4672"/>
    <w:rsid w:val="009867A0"/>
    <w:rsid w:val="009F013E"/>
    <w:rsid w:val="00A72C87"/>
    <w:rsid w:val="00A82371"/>
    <w:rsid w:val="00B640E9"/>
    <w:rsid w:val="00B873F1"/>
    <w:rsid w:val="00B97B2D"/>
    <w:rsid w:val="00BC34C7"/>
    <w:rsid w:val="00BE5536"/>
    <w:rsid w:val="00C153F4"/>
    <w:rsid w:val="00C45029"/>
    <w:rsid w:val="00C645C6"/>
    <w:rsid w:val="00C72CF6"/>
    <w:rsid w:val="00C76C19"/>
    <w:rsid w:val="00CC0449"/>
    <w:rsid w:val="00D616B3"/>
    <w:rsid w:val="00DC0581"/>
    <w:rsid w:val="00E41ADC"/>
    <w:rsid w:val="00F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21</cp:revision>
  <cp:lastPrinted>2021-03-27T11:33:00Z</cp:lastPrinted>
  <dcterms:created xsi:type="dcterms:W3CDTF">2021-01-30T12:46:00Z</dcterms:created>
  <dcterms:modified xsi:type="dcterms:W3CDTF">2021-03-27T11:34:00Z</dcterms:modified>
</cp:coreProperties>
</file>