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Giudice, </w:t>
      </w:r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Pr="00C153F4">
        <w:rPr>
          <w:rFonts w:ascii="Garamond" w:hAnsi="Garamond"/>
          <w:sz w:val="26"/>
          <w:szCs w:val="26"/>
        </w:rPr>
        <w:t>11 e 12 marzo 2021, che dispongono il rinvio fuori udienza di tutti i procedimenti penali, fatta eccezione per quelli rientranti nelle tipologie espressamente indicate;</w:t>
      </w:r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rilevato che nessuno dei procedimenti fissati per l’udienza del 17.03.2021 rientra tra le dette eccezioni e, che quindi la totalità di essi va rinviata ad altra data</w:t>
      </w:r>
      <w:r>
        <w:rPr>
          <w:rFonts w:ascii="Garamond" w:hAnsi="Garamond"/>
          <w:sz w:val="26"/>
          <w:szCs w:val="26"/>
        </w:rPr>
        <w:t xml:space="preserve">; </w:t>
      </w:r>
    </w:p>
    <w:p w:rsidR="00C153F4" w:rsidRPr="00C153F4" w:rsidRDefault="00C153F4" w:rsidP="00C153F4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Comunica che i procedimenti recanti n</w:t>
      </w:r>
      <w:r>
        <w:rPr>
          <w:rFonts w:ascii="Garamond" w:hAnsi="Garamond"/>
          <w:sz w:val="26"/>
          <w:szCs w:val="26"/>
        </w:rPr>
        <w:t>.</w:t>
      </w:r>
      <w:r w:rsidRPr="00C153F4">
        <w:rPr>
          <w:rFonts w:ascii="Garamond" w:hAnsi="Garamond"/>
          <w:sz w:val="26"/>
          <w:szCs w:val="26"/>
        </w:rPr>
        <w:t xml:space="preserve"> RGNR 2714/18, 4935/19, 5011/19, 4614/17, 10425/15, 5727/13, 7716/14 e 6110/18 saranno rinviati, con le </w:t>
      </w:r>
      <w:r w:rsidR="00CC0449">
        <w:rPr>
          <w:rFonts w:ascii="Garamond" w:hAnsi="Garamond"/>
          <w:sz w:val="26"/>
          <w:szCs w:val="26"/>
        </w:rPr>
        <w:t>prescritte</w:t>
      </w:r>
      <w:r w:rsidRPr="00C153F4">
        <w:rPr>
          <w:rFonts w:ascii="Garamond" w:hAnsi="Garamond"/>
          <w:sz w:val="26"/>
          <w:szCs w:val="26"/>
        </w:rPr>
        <w:t xml:space="preserve"> </w:t>
      </w:r>
      <w:proofErr w:type="spellStart"/>
      <w:r w:rsidRPr="00C153F4">
        <w:rPr>
          <w:rFonts w:ascii="Garamond" w:hAnsi="Garamond"/>
          <w:sz w:val="26"/>
          <w:szCs w:val="26"/>
        </w:rPr>
        <w:t>rinotifiche</w:t>
      </w:r>
      <w:proofErr w:type="spellEnd"/>
      <w:r w:rsidRPr="00C153F4">
        <w:rPr>
          <w:rFonts w:ascii="Garamond" w:hAnsi="Garamond"/>
          <w:sz w:val="26"/>
          <w:szCs w:val="26"/>
        </w:rPr>
        <w:t>, al 26 maggio 2021, e che quelli rimanenti saranno differiti, con stesse modalità ed i medesimi</w:t>
      </w:r>
      <w:r w:rsidR="00CC0449">
        <w:rPr>
          <w:rFonts w:ascii="Garamond" w:hAnsi="Garamond"/>
          <w:sz w:val="26"/>
          <w:szCs w:val="26"/>
        </w:rPr>
        <w:t xml:space="preserve"> adempimenti, al 7</w:t>
      </w:r>
      <w:r w:rsidRPr="00C153F4">
        <w:rPr>
          <w:rFonts w:ascii="Garamond" w:hAnsi="Garamond"/>
          <w:sz w:val="26"/>
          <w:szCs w:val="26"/>
        </w:rPr>
        <w:t xml:space="preserve">.12.2021. </w:t>
      </w:r>
    </w:p>
    <w:p w:rsidR="00C153F4" w:rsidRDefault="00C153F4" w:rsidP="00C153F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C153F4" w:rsidRPr="00C153F4" w:rsidRDefault="00C153F4" w:rsidP="00C153F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C153F4" w:rsidRDefault="00C153F4" w:rsidP="00E41ADC">
      <w:pPr>
        <w:jc w:val="center"/>
        <w:rPr>
          <w:rFonts w:ascii="Garamond" w:hAnsi="Garamond"/>
          <w:b/>
          <w:sz w:val="26"/>
          <w:szCs w:val="26"/>
        </w:rPr>
      </w:pPr>
    </w:p>
    <w:sectPr w:rsidR="00C153F4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581"/>
    <w:rsid w:val="000658FA"/>
    <w:rsid w:val="000C6C56"/>
    <w:rsid w:val="001214EB"/>
    <w:rsid w:val="00121F09"/>
    <w:rsid w:val="002E476C"/>
    <w:rsid w:val="00562872"/>
    <w:rsid w:val="005A3CE0"/>
    <w:rsid w:val="0071483A"/>
    <w:rsid w:val="0071699F"/>
    <w:rsid w:val="007F2242"/>
    <w:rsid w:val="008B2091"/>
    <w:rsid w:val="008D4672"/>
    <w:rsid w:val="00A72C87"/>
    <w:rsid w:val="00B640E9"/>
    <w:rsid w:val="00B97B2D"/>
    <w:rsid w:val="00C153F4"/>
    <w:rsid w:val="00C45029"/>
    <w:rsid w:val="00C645C6"/>
    <w:rsid w:val="00C72CF6"/>
    <w:rsid w:val="00C76C19"/>
    <w:rsid w:val="00CC0449"/>
    <w:rsid w:val="00DC0581"/>
    <w:rsid w:val="00E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14</cp:revision>
  <dcterms:created xsi:type="dcterms:W3CDTF">2021-01-30T12:46:00Z</dcterms:created>
  <dcterms:modified xsi:type="dcterms:W3CDTF">2021-03-13T15:51:00Z</dcterms:modified>
</cp:coreProperties>
</file>