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C5C6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4B31072F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55986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03323870" r:id="rId9"/>
        </w:object>
      </w:r>
    </w:p>
    <w:p w14:paraId="32ED7024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59F3D54A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7A4A6B45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14022BC8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325658EC" w14:textId="77777777" w:rsidR="00FE231A" w:rsidRPr="00BD77BD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 w:rsidRPr="00BD77BD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 w:rsidRPr="00BD77BD">
        <w:rPr>
          <w:rFonts w:ascii="Times New Roman" w:hAnsi="Times New Roman" w:cs="Times New Roman"/>
          <w:sz w:val="28"/>
          <w:szCs w:val="28"/>
        </w:rPr>
        <w:t>del</w:t>
      </w:r>
      <w:r w:rsidR="00D53B05">
        <w:rPr>
          <w:rFonts w:ascii="Times New Roman" w:hAnsi="Times New Roman" w:cs="Times New Roman"/>
          <w:sz w:val="28"/>
          <w:szCs w:val="28"/>
        </w:rPr>
        <w:t xml:space="preserve"> Presidente del Tribunale del </w:t>
      </w:r>
      <w:r w:rsidR="00D53B05">
        <w:rPr>
          <w:rFonts w:ascii="Times New Roman" w:hAnsi="Times New Roman" w:cs="Times New Roman"/>
          <w:sz w:val="24"/>
          <w:szCs w:val="24"/>
        </w:rPr>
        <w:t>28.12.2021 n.160</w:t>
      </w:r>
      <w:r w:rsidR="00D53B05" w:rsidRPr="003E4C82">
        <w:rPr>
          <w:rFonts w:ascii="Times New Roman" w:hAnsi="Times New Roman" w:cs="Times New Roman"/>
          <w:sz w:val="24"/>
          <w:szCs w:val="24"/>
        </w:rPr>
        <w:t xml:space="preserve"> </w:t>
      </w:r>
      <w:r w:rsidR="008978A7" w:rsidRPr="00BD77BD">
        <w:rPr>
          <w:rFonts w:ascii="Times New Roman" w:hAnsi="Times New Roman" w:cs="Times New Roman"/>
          <w:sz w:val="28"/>
          <w:szCs w:val="28"/>
        </w:rPr>
        <w:t>e del conseguente provvedimento organizzat</w:t>
      </w:r>
      <w:r w:rsidR="00310293" w:rsidRPr="00BD77BD">
        <w:rPr>
          <w:rFonts w:ascii="Times New Roman" w:hAnsi="Times New Roman" w:cs="Times New Roman"/>
          <w:sz w:val="28"/>
          <w:szCs w:val="28"/>
        </w:rPr>
        <w:t>iv</w:t>
      </w:r>
      <w:r w:rsidR="00D53B05">
        <w:rPr>
          <w:rFonts w:ascii="Times New Roman" w:hAnsi="Times New Roman" w:cs="Times New Roman"/>
          <w:sz w:val="28"/>
          <w:szCs w:val="28"/>
        </w:rPr>
        <w:t>o emesso dalla scrivente il 29.12</w:t>
      </w:r>
      <w:r w:rsidR="008978A7" w:rsidRPr="00BD77BD">
        <w:rPr>
          <w:rFonts w:ascii="Times New Roman" w:hAnsi="Times New Roman" w:cs="Times New Roman"/>
          <w:sz w:val="28"/>
          <w:szCs w:val="28"/>
        </w:rPr>
        <w:t xml:space="preserve">.2021 e </w:t>
      </w:r>
      <w:r w:rsidRPr="00BD77BD">
        <w:rPr>
          <w:rFonts w:ascii="Times New Roman" w:hAnsi="Times New Roman" w:cs="Times New Roman"/>
          <w:sz w:val="28"/>
          <w:szCs w:val="28"/>
        </w:rPr>
        <w:t>che ha</w:t>
      </w:r>
      <w:r w:rsidR="00BC5D79" w:rsidRPr="00BD77BD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 w:rsidRPr="00BD77BD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 w:rsidRPr="00BD77BD">
        <w:rPr>
          <w:rFonts w:ascii="Times New Roman" w:hAnsi="Times New Roman" w:cs="Times New Roman"/>
          <w:sz w:val="28"/>
          <w:szCs w:val="28"/>
        </w:rPr>
        <w:t>in sede di</w:t>
      </w:r>
      <w:r w:rsidRPr="00BD77BD"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 w:rsidRPr="00BD77BD">
        <w:rPr>
          <w:rFonts w:ascii="Times New Roman" w:hAnsi="Times New Roman" w:cs="Times New Roman"/>
          <w:sz w:val="28"/>
          <w:szCs w:val="28"/>
        </w:rPr>
        <w:t xml:space="preserve">dibattimentali e </w:t>
      </w:r>
      <w:r w:rsidRPr="00BD77BD">
        <w:rPr>
          <w:rFonts w:ascii="Times New Roman" w:hAnsi="Times New Roman" w:cs="Times New Roman"/>
          <w:sz w:val="28"/>
          <w:szCs w:val="28"/>
        </w:rPr>
        <w:t xml:space="preserve">con </w:t>
      </w:r>
      <w:r w:rsidR="006C72CB" w:rsidRPr="00BD77BD">
        <w:rPr>
          <w:rFonts w:ascii="Times New Roman" w:hAnsi="Times New Roman" w:cs="Times New Roman"/>
          <w:sz w:val="28"/>
          <w:szCs w:val="28"/>
        </w:rPr>
        <w:t>il rinvio in udienza</w:t>
      </w:r>
      <w:r w:rsidR="00B2316E" w:rsidRPr="00BD77BD">
        <w:rPr>
          <w:rFonts w:ascii="Times New Roman" w:hAnsi="Times New Roman" w:cs="Times New Roman"/>
          <w:sz w:val="28"/>
          <w:szCs w:val="28"/>
        </w:rPr>
        <w:t xml:space="preserve"> dei </w:t>
      </w:r>
      <w:r w:rsidRPr="00BD77BD"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 w:rsidRPr="00BD77BD">
        <w:rPr>
          <w:rFonts w:ascii="Times New Roman" w:hAnsi="Times New Roman" w:cs="Times New Roman"/>
          <w:sz w:val="28"/>
          <w:szCs w:val="28"/>
        </w:rPr>
        <w:t>non rientra</w:t>
      </w:r>
      <w:r w:rsidR="00310293" w:rsidRPr="00BD77BD">
        <w:rPr>
          <w:rFonts w:ascii="Times New Roman" w:hAnsi="Times New Roman" w:cs="Times New Roman"/>
          <w:sz w:val="28"/>
          <w:szCs w:val="28"/>
        </w:rPr>
        <w:t>nti fra le priorità ivi indicate</w:t>
      </w:r>
      <w:r w:rsidRPr="00BD77BD">
        <w:rPr>
          <w:rFonts w:ascii="Times New Roman" w:hAnsi="Times New Roman" w:cs="Times New Roman"/>
          <w:sz w:val="28"/>
          <w:szCs w:val="28"/>
        </w:rPr>
        <w:t>;</w:t>
      </w:r>
    </w:p>
    <w:p w14:paraId="359E113A" w14:textId="77777777" w:rsidR="006A103C" w:rsidRPr="00BD77BD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0C07C074" w14:textId="77777777" w:rsidR="006C72CB" w:rsidRPr="00BD77BD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206EE893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</w:t>
      </w:r>
      <w:r w:rsidR="00897D0E">
        <w:rPr>
          <w:rFonts w:ascii="Times New Roman" w:hAnsi="Times New Roman" w:cs="Times New Roman"/>
          <w:sz w:val="28"/>
          <w:szCs w:val="28"/>
        </w:rPr>
        <w:t xml:space="preserve"> si aggiunga ai</w:t>
      </w:r>
      <w:r w:rsidRPr="00BD77BD">
        <w:rPr>
          <w:rFonts w:ascii="Times New Roman" w:hAnsi="Times New Roman" w:cs="Times New Roman"/>
          <w:sz w:val="28"/>
          <w:szCs w:val="28"/>
        </w:rPr>
        <w:t xml:space="preserve"> procedimenti penali fissati </w:t>
      </w:r>
      <w:r w:rsidR="00897D0E">
        <w:rPr>
          <w:rFonts w:ascii="Times New Roman" w:hAnsi="Times New Roman" w:cs="Times New Roman"/>
          <w:sz w:val="28"/>
          <w:szCs w:val="28"/>
        </w:rPr>
        <w:t xml:space="preserve">secondo orario </w:t>
      </w:r>
      <w:r w:rsidRPr="00BD77BD">
        <w:rPr>
          <w:rFonts w:ascii="Times New Roman" w:hAnsi="Times New Roman" w:cs="Times New Roman"/>
          <w:sz w:val="28"/>
          <w:szCs w:val="28"/>
        </w:rPr>
        <w:t xml:space="preserve">per l’udienza del </w:t>
      </w:r>
      <w:r w:rsidR="00D53B05">
        <w:rPr>
          <w:rFonts w:ascii="Times New Roman" w:hAnsi="Times New Roman" w:cs="Times New Roman"/>
          <w:sz w:val="28"/>
          <w:szCs w:val="28"/>
        </w:rPr>
        <w:t>12.01.2022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897D0E">
        <w:rPr>
          <w:rFonts w:ascii="Times New Roman" w:hAnsi="Times New Roman" w:cs="Times New Roman"/>
          <w:sz w:val="28"/>
          <w:szCs w:val="28"/>
        </w:rPr>
        <w:t xml:space="preserve"> anche il seguente procedimento: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59DD1F59" w14:textId="77777777" w:rsidR="00377A92" w:rsidRPr="00BD77BD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089245" w14:textId="5A53292E" w:rsidR="002D0968" w:rsidRPr="00BD77BD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1</w:t>
      </w:r>
      <w:r w:rsidR="000D248E" w:rsidRPr="00BD77BD">
        <w:rPr>
          <w:rFonts w:ascii="Times New Roman" w:hAnsi="Times New Roman" w:cs="Times New Roman"/>
          <w:sz w:val="28"/>
          <w:szCs w:val="28"/>
        </w:rPr>
        <w:t>)</w:t>
      </w:r>
      <w:r w:rsidR="00092574">
        <w:rPr>
          <w:rFonts w:ascii="Times New Roman" w:hAnsi="Times New Roman" w:cs="Times New Roman"/>
          <w:sz w:val="28"/>
          <w:szCs w:val="28"/>
        </w:rPr>
        <w:t xml:space="preserve"> </w:t>
      </w:r>
      <w:r w:rsidR="00897D0E">
        <w:rPr>
          <w:rFonts w:ascii="Times New Roman" w:hAnsi="Times New Roman" w:cs="Times New Roman"/>
          <w:sz w:val="28"/>
          <w:szCs w:val="28"/>
        </w:rPr>
        <w:t>N.7/22 FERR</w:t>
      </w:r>
      <w:r w:rsidR="00956E3A">
        <w:rPr>
          <w:rFonts w:ascii="Times New Roman" w:hAnsi="Times New Roman" w:cs="Times New Roman"/>
          <w:sz w:val="28"/>
          <w:szCs w:val="28"/>
        </w:rPr>
        <w:t>.</w:t>
      </w:r>
      <w:r w:rsidR="00897D0E">
        <w:rPr>
          <w:rFonts w:ascii="Times New Roman" w:hAnsi="Times New Roman" w:cs="Times New Roman"/>
          <w:sz w:val="28"/>
          <w:szCs w:val="28"/>
        </w:rPr>
        <w:t xml:space="preserve"> Ma</w:t>
      </w:r>
      <w:r w:rsidR="00956E3A">
        <w:rPr>
          <w:rFonts w:ascii="Times New Roman" w:hAnsi="Times New Roman" w:cs="Times New Roman"/>
          <w:sz w:val="28"/>
          <w:szCs w:val="28"/>
        </w:rPr>
        <w:t>.</w:t>
      </w:r>
      <w:r w:rsidR="00897D0E">
        <w:rPr>
          <w:rFonts w:ascii="Times New Roman" w:hAnsi="Times New Roman" w:cs="Times New Roman"/>
          <w:sz w:val="28"/>
          <w:szCs w:val="28"/>
        </w:rPr>
        <w:t xml:space="preserve">   detenuto                           </w:t>
      </w:r>
      <w:r w:rsidR="00D53B05">
        <w:rPr>
          <w:rFonts w:ascii="Times New Roman" w:hAnsi="Times New Roman" w:cs="Times New Roman"/>
          <w:sz w:val="28"/>
          <w:szCs w:val="28"/>
        </w:rPr>
        <w:t xml:space="preserve">ore 9,30 RINVIO         </w:t>
      </w:r>
    </w:p>
    <w:p w14:paraId="4AE01AFC" w14:textId="77777777" w:rsidR="00BD77BD" w:rsidRPr="00BD77BD" w:rsidRDefault="00BD77BD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81F0D" w14:textId="77777777" w:rsidR="00FD77D1" w:rsidRPr="00BD77BD" w:rsidRDefault="00A65E18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254BDF9C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E0CDD">
        <w:rPr>
          <w:rFonts w:ascii="Times New Roman" w:hAnsi="Times New Roman" w:cs="Times New Roman"/>
          <w:sz w:val="28"/>
          <w:szCs w:val="28"/>
        </w:rPr>
        <w:t xml:space="preserve"> </w:t>
      </w:r>
      <w:r w:rsidR="00897D0E">
        <w:rPr>
          <w:rFonts w:ascii="Times New Roman" w:hAnsi="Times New Roman" w:cs="Times New Roman"/>
          <w:sz w:val="28"/>
          <w:szCs w:val="28"/>
        </w:rPr>
        <w:t>10</w:t>
      </w:r>
      <w:r w:rsidR="002D0E00">
        <w:rPr>
          <w:rFonts w:ascii="Times New Roman" w:hAnsi="Times New Roman" w:cs="Times New Roman"/>
          <w:sz w:val="28"/>
          <w:szCs w:val="28"/>
        </w:rPr>
        <w:t>.01.2022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E2BC0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02715AEA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51B987B7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 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217E" w14:textId="77777777" w:rsidR="001D3C41" w:rsidRDefault="001D3C41" w:rsidP="00BA100D">
      <w:pPr>
        <w:spacing w:line="240" w:lineRule="auto"/>
      </w:pPr>
      <w:r>
        <w:separator/>
      </w:r>
    </w:p>
  </w:endnote>
  <w:endnote w:type="continuationSeparator" w:id="0">
    <w:p w14:paraId="7EAFCE31" w14:textId="77777777" w:rsidR="001D3C41" w:rsidRDefault="001D3C41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5A56230B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7D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8B4346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CC89" w14:textId="77777777" w:rsidR="001D3C41" w:rsidRDefault="001D3C41" w:rsidP="00BA100D">
      <w:pPr>
        <w:spacing w:line="240" w:lineRule="auto"/>
      </w:pPr>
      <w:r>
        <w:separator/>
      </w:r>
    </w:p>
  </w:footnote>
  <w:footnote w:type="continuationSeparator" w:id="0">
    <w:p w14:paraId="2BAE8FF7" w14:textId="77777777" w:rsidR="001D3C41" w:rsidRDefault="001D3C41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91CF7"/>
    <w:rsid w:val="00092574"/>
    <w:rsid w:val="000978DC"/>
    <w:rsid w:val="000A0107"/>
    <w:rsid w:val="000A0A8B"/>
    <w:rsid w:val="000B2656"/>
    <w:rsid w:val="000B48B8"/>
    <w:rsid w:val="000C7683"/>
    <w:rsid w:val="000D248E"/>
    <w:rsid w:val="000D273D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C4294"/>
    <w:rsid w:val="001C5FDB"/>
    <w:rsid w:val="001C7ABE"/>
    <w:rsid w:val="001D3C41"/>
    <w:rsid w:val="001D4BBB"/>
    <w:rsid w:val="001E34BB"/>
    <w:rsid w:val="001E4D86"/>
    <w:rsid w:val="001E51C0"/>
    <w:rsid w:val="001F054B"/>
    <w:rsid w:val="001F0D96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0E00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746B"/>
    <w:rsid w:val="003320AF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57F8E"/>
    <w:rsid w:val="004600A3"/>
    <w:rsid w:val="00474C36"/>
    <w:rsid w:val="0047789E"/>
    <w:rsid w:val="00483850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3AF2"/>
    <w:rsid w:val="005365F1"/>
    <w:rsid w:val="00552A52"/>
    <w:rsid w:val="0056071B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B616C"/>
    <w:rsid w:val="005C2208"/>
    <w:rsid w:val="005E5EF4"/>
    <w:rsid w:val="005E70F9"/>
    <w:rsid w:val="005F3E01"/>
    <w:rsid w:val="005F6740"/>
    <w:rsid w:val="005F77F4"/>
    <w:rsid w:val="00600ECE"/>
    <w:rsid w:val="0060113B"/>
    <w:rsid w:val="006019DE"/>
    <w:rsid w:val="00601F87"/>
    <w:rsid w:val="00621641"/>
    <w:rsid w:val="00626079"/>
    <w:rsid w:val="0062675C"/>
    <w:rsid w:val="006270DC"/>
    <w:rsid w:val="00633E38"/>
    <w:rsid w:val="006400A2"/>
    <w:rsid w:val="00643059"/>
    <w:rsid w:val="00657973"/>
    <w:rsid w:val="00662262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701301"/>
    <w:rsid w:val="007112A9"/>
    <w:rsid w:val="00711490"/>
    <w:rsid w:val="00716562"/>
    <w:rsid w:val="00716BBC"/>
    <w:rsid w:val="00717088"/>
    <w:rsid w:val="007218E5"/>
    <w:rsid w:val="00721E40"/>
    <w:rsid w:val="00737A6D"/>
    <w:rsid w:val="007410BE"/>
    <w:rsid w:val="00742BB0"/>
    <w:rsid w:val="00743758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3649"/>
    <w:rsid w:val="007B4836"/>
    <w:rsid w:val="007C3E3A"/>
    <w:rsid w:val="007C5943"/>
    <w:rsid w:val="007D7D53"/>
    <w:rsid w:val="007E4F18"/>
    <w:rsid w:val="007F149E"/>
    <w:rsid w:val="007F19D6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671D3"/>
    <w:rsid w:val="00870453"/>
    <w:rsid w:val="00870E89"/>
    <w:rsid w:val="00881DF6"/>
    <w:rsid w:val="00894684"/>
    <w:rsid w:val="008978A7"/>
    <w:rsid w:val="00897D0E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56E3A"/>
    <w:rsid w:val="009759B2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27927"/>
    <w:rsid w:val="00C5163F"/>
    <w:rsid w:val="00C56E0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CE3D4F"/>
    <w:rsid w:val="00CF2D7A"/>
    <w:rsid w:val="00D0232D"/>
    <w:rsid w:val="00D06665"/>
    <w:rsid w:val="00D172DF"/>
    <w:rsid w:val="00D17B16"/>
    <w:rsid w:val="00D21E01"/>
    <w:rsid w:val="00D25D1C"/>
    <w:rsid w:val="00D301EC"/>
    <w:rsid w:val="00D45E9B"/>
    <w:rsid w:val="00D53B05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E669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6E37"/>
    <w:rsid w:val="00E50C25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B584D"/>
    <w:rsid w:val="00FC2281"/>
    <w:rsid w:val="00FC2C00"/>
    <w:rsid w:val="00FC5C47"/>
    <w:rsid w:val="00FD2B89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D4A9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E14DF-6249-4573-881F-7BF058D7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4</cp:revision>
  <cp:lastPrinted>2021-12-13T09:28:00Z</cp:lastPrinted>
  <dcterms:created xsi:type="dcterms:W3CDTF">2022-01-10T11:34:00Z</dcterms:created>
  <dcterms:modified xsi:type="dcterms:W3CDTF">2022-01-10T11:45:00Z</dcterms:modified>
</cp:coreProperties>
</file>