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2254D4" w:rsidRDefault="002254D4" w:rsidP="002254D4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2254D4" w:rsidRDefault="002254D4" w:rsidP="002254D4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udienza III Collegio del </w:t>
      </w:r>
      <w:r w:rsidR="0004545D">
        <w:rPr>
          <w:rFonts w:ascii="Garamond" w:hAnsi="Garamond"/>
          <w:sz w:val="26"/>
          <w:szCs w:val="26"/>
        </w:rPr>
        <w:t>10</w:t>
      </w:r>
      <w:r>
        <w:rPr>
          <w:rFonts w:ascii="Garamond" w:hAnsi="Garamond"/>
          <w:sz w:val="26"/>
          <w:szCs w:val="26"/>
        </w:rPr>
        <w:t>.</w:t>
      </w:r>
      <w:r w:rsidR="005D167C">
        <w:rPr>
          <w:rFonts w:ascii="Garamond" w:hAnsi="Garamond"/>
          <w:sz w:val="26"/>
          <w:szCs w:val="26"/>
        </w:rPr>
        <w:t>12.</w:t>
      </w:r>
      <w:r>
        <w:rPr>
          <w:rFonts w:ascii="Garamond" w:hAnsi="Garamond"/>
          <w:sz w:val="26"/>
          <w:szCs w:val="26"/>
        </w:rPr>
        <w:t>2021 (i numeri sono riferiti al RGNR)</w:t>
      </w:r>
    </w:p>
    <w:p w:rsidR="0004545D" w:rsidRDefault="002254D4" w:rsidP="005D167C">
      <w:pPr>
        <w:rPr>
          <w:rFonts w:ascii="Garamond" w:hAnsi="Garamond"/>
          <w:sz w:val="26"/>
          <w:szCs w:val="26"/>
        </w:rPr>
      </w:pPr>
      <w:r w:rsidRPr="0004545D">
        <w:rPr>
          <w:rFonts w:ascii="Garamond" w:hAnsi="Garamond"/>
          <w:b/>
          <w:sz w:val="26"/>
          <w:szCs w:val="26"/>
        </w:rPr>
        <w:t>9,30</w:t>
      </w:r>
      <w:r w:rsidR="005D167C" w:rsidRPr="0004545D">
        <w:rPr>
          <w:rFonts w:ascii="Garamond" w:hAnsi="Garamond"/>
          <w:b/>
          <w:sz w:val="26"/>
          <w:szCs w:val="26"/>
        </w:rPr>
        <w:t xml:space="preserve"> a seguire </w:t>
      </w:r>
      <w:r w:rsidR="0004545D" w:rsidRPr="0004545D">
        <w:rPr>
          <w:rFonts w:ascii="Garamond" w:hAnsi="Garamond"/>
          <w:b/>
          <w:sz w:val="26"/>
          <w:szCs w:val="26"/>
        </w:rPr>
        <w:t>- rinvio immediato dei seguenti processi</w:t>
      </w:r>
      <w:r w:rsidR="0004545D">
        <w:rPr>
          <w:rFonts w:ascii="Garamond" w:hAnsi="Garamond"/>
          <w:sz w:val="26"/>
          <w:szCs w:val="26"/>
        </w:rPr>
        <w:t xml:space="preserve"> (per difetto di notifica o ai sensi del decreto del Presidente di sezione del 26 ottobre 2021)</w:t>
      </w:r>
    </w:p>
    <w:p w:rsidR="005D167C" w:rsidRDefault="0004545D" w:rsidP="005D167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3381/15</w:t>
      </w:r>
      <w:r w:rsidR="005D167C" w:rsidRPr="005D167C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1679/18</w:t>
      </w:r>
      <w:r w:rsidR="005D167C" w:rsidRPr="005D167C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2390/16, 1070/19</w:t>
      </w:r>
    </w:p>
    <w:p w:rsidR="0003387F" w:rsidRDefault="0003387F" w:rsidP="005D167C">
      <w:pPr>
        <w:rPr>
          <w:rFonts w:ascii="Garamond" w:hAnsi="Garamond"/>
          <w:sz w:val="26"/>
          <w:szCs w:val="26"/>
        </w:rPr>
      </w:pPr>
    </w:p>
    <w:p w:rsidR="0004545D" w:rsidRPr="0004545D" w:rsidRDefault="0004545D" w:rsidP="005D167C">
      <w:pPr>
        <w:rPr>
          <w:rFonts w:ascii="Garamond" w:hAnsi="Garamond"/>
          <w:b/>
          <w:sz w:val="26"/>
          <w:szCs w:val="26"/>
        </w:rPr>
      </w:pPr>
      <w:r w:rsidRPr="0004545D">
        <w:rPr>
          <w:rFonts w:ascii="Garamond" w:hAnsi="Garamond"/>
          <w:b/>
          <w:sz w:val="26"/>
          <w:szCs w:val="26"/>
        </w:rPr>
        <w:t xml:space="preserve">9,45 a seguire – trattazione dei seguenti processi </w:t>
      </w:r>
    </w:p>
    <w:p w:rsidR="0004545D" w:rsidRDefault="0089135A" w:rsidP="005D167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4830/20, 7000/13, 3572/11</w:t>
      </w:r>
    </w:p>
    <w:p w:rsidR="0003387F" w:rsidRDefault="0003387F" w:rsidP="005D167C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89135A" w:rsidRPr="0004545D" w:rsidRDefault="0089135A" w:rsidP="008913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11,00</w:t>
      </w:r>
      <w:r w:rsidRPr="0004545D">
        <w:rPr>
          <w:rFonts w:ascii="Garamond" w:hAnsi="Garamond"/>
          <w:b/>
          <w:sz w:val="26"/>
          <w:szCs w:val="26"/>
        </w:rPr>
        <w:t xml:space="preserve"> a seguire – trattazione dei seguenti processi </w:t>
      </w:r>
    </w:p>
    <w:p w:rsidR="0004545D" w:rsidRDefault="0089135A" w:rsidP="005D167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2284/19, 4065/17</w:t>
      </w:r>
    </w:p>
    <w:p w:rsidR="0089135A" w:rsidRPr="0004545D" w:rsidRDefault="0089135A" w:rsidP="005D167C">
      <w:pPr>
        <w:rPr>
          <w:rFonts w:ascii="Garamond" w:hAnsi="Garamond"/>
          <w:b/>
          <w:sz w:val="26"/>
          <w:szCs w:val="26"/>
        </w:rPr>
      </w:pP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2254D4" w:rsidRDefault="002254D4" w:rsidP="002254D4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2254D4" w:rsidRDefault="002254D4" w:rsidP="002254D4"/>
    <w:p w:rsidR="002254D4" w:rsidRDefault="002254D4" w:rsidP="002254D4"/>
    <w:p w:rsidR="002254D4" w:rsidRDefault="002254D4" w:rsidP="002254D4"/>
    <w:p w:rsidR="002254D4" w:rsidRDefault="002254D4" w:rsidP="002254D4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4"/>
    <w:rsid w:val="00004EF3"/>
    <w:rsid w:val="0003387F"/>
    <w:rsid w:val="0004545D"/>
    <w:rsid w:val="00117AC7"/>
    <w:rsid w:val="001214EB"/>
    <w:rsid w:val="002254D4"/>
    <w:rsid w:val="002A06EA"/>
    <w:rsid w:val="002E476C"/>
    <w:rsid w:val="00405C40"/>
    <w:rsid w:val="005636A0"/>
    <w:rsid w:val="005D167C"/>
    <w:rsid w:val="006F2687"/>
    <w:rsid w:val="0071699F"/>
    <w:rsid w:val="0089135A"/>
    <w:rsid w:val="008B2CAE"/>
    <w:rsid w:val="00A879FD"/>
    <w:rsid w:val="00AF2D16"/>
    <w:rsid w:val="00B5087F"/>
    <w:rsid w:val="00BB48BE"/>
    <w:rsid w:val="00C07CBC"/>
    <w:rsid w:val="00C45029"/>
    <w:rsid w:val="00C645C6"/>
    <w:rsid w:val="00C76C19"/>
    <w:rsid w:val="00DF7BE9"/>
    <w:rsid w:val="00E2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E9644-E4A9-426E-8835-B2C2D962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4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Claudia Masucci</cp:lastModifiedBy>
  <cp:revision>5</cp:revision>
  <dcterms:created xsi:type="dcterms:W3CDTF">2021-12-07T11:29:00Z</dcterms:created>
  <dcterms:modified xsi:type="dcterms:W3CDTF">2021-12-07T11:47:00Z</dcterms:modified>
</cp:coreProperties>
</file>