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1D6A0D4D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E66E4B">
        <w:rPr>
          <w:rFonts w:ascii="Garamond" w:eastAsia="Calibri" w:hAnsi="Garamond" w:cs="Times New Roman"/>
          <w:b/>
          <w:sz w:val="28"/>
          <w:szCs w:val="28"/>
        </w:rPr>
        <w:t>del 6 dicembre</w:t>
      </w:r>
      <w:r w:rsidR="004C246A"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 w:rsidRPr="00787B46">
        <w:rPr>
          <w:rFonts w:ascii="Garamond" w:eastAsia="Calibri" w:hAnsi="Garamond" w:cs="Times New Roman"/>
          <w:b/>
          <w:sz w:val="28"/>
          <w:szCs w:val="28"/>
        </w:rPr>
        <w:t>2021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0D7B4958" w14:textId="47CE76B8" w:rsidR="00D82768" w:rsidRPr="00792392" w:rsidRDefault="00FB1EC4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45425E">
        <w:rPr>
          <w:rFonts w:ascii="Garamond" w:eastAsia="Calibri" w:hAnsi="Garamond" w:cs="Times New Roman"/>
          <w:b/>
          <w:sz w:val="24"/>
          <w:szCs w:val="24"/>
        </w:rPr>
        <w:t xml:space="preserve">prime udienze e </w:t>
      </w:r>
      <w:r w:rsidR="005E1E3A">
        <w:rPr>
          <w:rFonts w:ascii="Garamond" w:eastAsia="Calibri" w:hAnsi="Garamond" w:cs="Times New Roman"/>
          <w:b/>
          <w:sz w:val="24"/>
          <w:szCs w:val="24"/>
        </w:rPr>
        <w:t>rinvii per difetti di notifica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088D0596" w14:textId="3B5A6F09" w:rsidR="00E66E4B" w:rsidRDefault="00E66E4B" w:rsidP="00E66E4B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E66E4B">
        <w:rPr>
          <w:rFonts w:ascii="Garamond" w:eastAsia="Calibri" w:hAnsi="Garamond" w:cs="Times New Roman"/>
          <w:sz w:val="24"/>
          <w:szCs w:val="24"/>
        </w:rPr>
        <w:t xml:space="preserve">8281/13 </w:t>
      </w:r>
    </w:p>
    <w:p w14:paraId="760DA7C9" w14:textId="37726C5B" w:rsidR="00E66E4B" w:rsidRPr="00E66E4B" w:rsidRDefault="007D0B43" w:rsidP="00E66E4B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4661/11</w:t>
      </w:r>
    </w:p>
    <w:p w14:paraId="4C2AA5AF" w14:textId="3A5FC1ED" w:rsidR="00E66E4B" w:rsidRPr="00E66E4B" w:rsidRDefault="007D0B43" w:rsidP="00E66E4B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4591/17 </w:t>
      </w:r>
    </w:p>
    <w:p w14:paraId="2380BA37" w14:textId="2DD7AAE6" w:rsidR="00E66E4B" w:rsidRPr="00E66E4B" w:rsidRDefault="00E66E4B" w:rsidP="00E66E4B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E66E4B">
        <w:rPr>
          <w:rFonts w:ascii="Garamond" w:eastAsia="Calibri" w:hAnsi="Garamond" w:cs="Times New Roman"/>
          <w:sz w:val="24"/>
          <w:szCs w:val="24"/>
        </w:rPr>
        <w:t>5591/19</w:t>
      </w:r>
      <w:r w:rsidR="007D0B43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1C748688" w14:textId="0A2F4926" w:rsidR="00E66E4B" w:rsidRPr="00E66E4B" w:rsidRDefault="00E66E4B" w:rsidP="00E66E4B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E66E4B">
        <w:rPr>
          <w:rFonts w:ascii="Garamond" w:eastAsia="Calibri" w:hAnsi="Garamond" w:cs="Times New Roman"/>
          <w:sz w:val="24"/>
          <w:szCs w:val="24"/>
        </w:rPr>
        <w:t>2</w:t>
      </w:r>
      <w:r w:rsidR="007D0B43">
        <w:rPr>
          <w:rFonts w:ascii="Garamond" w:eastAsia="Calibri" w:hAnsi="Garamond" w:cs="Times New Roman"/>
          <w:sz w:val="24"/>
          <w:szCs w:val="24"/>
        </w:rPr>
        <w:t xml:space="preserve">261/20 </w:t>
      </w:r>
    </w:p>
    <w:p w14:paraId="1EDE81B4" w14:textId="0AE09CCC" w:rsidR="00E66E4B" w:rsidRPr="00E66E4B" w:rsidRDefault="00E66E4B" w:rsidP="00E66E4B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 w:rsidRPr="00E66E4B">
        <w:rPr>
          <w:rFonts w:ascii="Garamond" w:eastAsia="Calibri" w:hAnsi="Garamond" w:cs="Times New Roman"/>
          <w:sz w:val="24"/>
          <w:szCs w:val="24"/>
        </w:rPr>
        <w:t>2821/</w:t>
      </w:r>
      <w:r w:rsidR="007D0B43">
        <w:rPr>
          <w:rFonts w:ascii="Garamond" w:eastAsia="Calibri" w:hAnsi="Garamond" w:cs="Times New Roman"/>
          <w:sz w:val="24"/>
          <w:szCs w:val="24"/>
        </w:rPr>
        <w:t xml:space="preserve">17 </w:t>
      </w:r>
    </w:p>
    <w:p w14:paraId="06FD29A1" w14:textId="2882466F" w:rsidR="00E66E4B" w:rsidRPr="00E66E4B" w:rsidRDefault="007D0B43" w:rsidP="00E66E4B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2010/19 </w:t>
      </w:r>
    </w:p>
    <w:p w14:paraId="7630133B" w14:textId="186A6B49" w:rsidR="00C42561" w:rsidRPr="007E4BBF" w:rsidRDefault="00B6238C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B6238C">
        <w:rPr>
          <w:rFonts w:ascii="Garamond" w:eastAsia="Calibri" w:hAnsi="Garamond" w:cs="Times New Roman"/>
          <w:b/>
          <w:sz w:val="24"/>
          <w:szCs w:val="24"/>
        </w:rPr>
        <w:t xml:space="preserve">II fascia – </w:t>
      </w:r>
      <w:r w:rsidR="0045425E">
        <w:rPr>
          <w:rFonts w:ascii="Garamond" w:eastAsia="Calibri" w:hAnsi="Garamond" w:cs="Times New Roman"/>
          <w:b/>
          <w:sz w:val="24"/>
          <w:szCs w:val="24"/>
        </w:rPr>
        <w:t>Ore 9.30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7E4BBF">
        <w:rPr>
          <w:rFonts w:ascii="Garamond" w:eastAsia="Calibri" w:hAnsi="Garamond" w:cs="Times New Roman"/>
          <w:b/>
          <w:sz w:val="24"/>
          <w:szCs w:val="24"/>
        </w:rPr>
        <w:t xml:space="preserve">prime udienze e rinvii per difetti di notifica  </w:t>
      </w:r>
    </w:p>
    <w:p w14:paraId="0866ED93" w14:textId="075F6A84" w:rsidR="00E66E4B" w:rsidRPr="00E66E4B" w:rsidRDefault="00E66E4B" w:rsidP="00E66E4B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E66E4B">
        <w:rPr>
          <w:rFonts w:ascii="Garamond" w:eastAsia="Calibri" w:hAnsi="Garamond" w:cs="Times New Roman"/>
          <w:sz w:val="24"/>
          <w:szCs w:val="24"/>
        </w:rPr>
        <w:t>254/2</w:t>
      </w:r>
      <w:r w:rsidR="007D0B43">
        <w:rPr>
          <w:rFonts w:ascii="Garamond" w:eastAsia="Calibri" w:hAnsi="Garamond" w:cs="Times New Roman"/>
          <w:sz w:val="24"/>
          <w:szCs w:val="24"/>
        </w:rPr>
        <w:t xml:space="preserve">1 </w:t>
      </w:r>
    </w:p>
    <w:p w14:paraId="6FB4DA65" w14:textId="30E2DDB6" w:rsidR="00E66E4B" w:rsidRPr="00E66E4B" w:rsidRDefault="007D0B43" w:rsidP="00E66E4B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2060/19 </w:t>
      </w:r>
    </w:p>
    <w:p w14:paraId="58EA57C2" w14:textId="6A5405F7" w:rsidR="00E66E4B" w:rsidRDefault="007D0B43" w:rsidP="00E66E4B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6551/19 </w:t>
      </w:r>
    </w:p>
    <w:p w14:paraId="0EB6E714" w14:textId="2679B1E1" w:rsidR="00E66E4B" w:rsidRPr="00E66E4B" w:rsidRDefault="007D0B43" w:rsidP="00E66E4B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1051/19 </w:t>
      </w:r>
    </w:p>
    <w:p w14:paraId="5AB279F0" w14:textId="1349465A" w:rsidR="00E66E4B" w:rsidRPr="00E66E4B" w:rsidRDefault="007D0B43" w:rsidP="00E66E4B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2581/20</w:t>
      </w:r>
    </w:p>
    <w:p w14:paraId="31359F85" w14:textId="4D62D5DD" w:rsidR="00E66E4B" w:rsidRPr="00E66E4B" w:rsidRDefault="00E66E4B" w:rsidP="00E66E4B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66E4B">
        <w:rPr>
          <w:rFonts w:ascii="Garamond" w:eastAsia="Calibri" w:hAnsi="Garamond" w:cs="Times New Roman"/>
          <w:sz w:val="24"/>
          <w:szCs w:val="24"/>
        </w:rPr>
        <w:t>3641/1</w:t>
      </w:r>
      <w:r w:rsidR="007D0B43">
        <w:rPr>
          <w:rFonts w:ascii="Garamond" w:eastAsia="Calibri" w:hAnsi="Garamond" w:cs="Times New Roman"/>
          <w:sz w:val="24"/>
          <w:szCs w:val="24"/>
        </w:rPr>
        <w:t xml:space="preserve">6 </w:t>
      </w:r>
    </w:p>
    <w:p w14:paraId="7FC1B04F" w14:textId="4F0E3982" w:rsidR="00C05247" w:rsidRDefault="00446915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537B09">
        <w:rPr>
          <w:rFonts w:ascii="Garamond" w:eastAsia="Calibri" w:hAnsi="Garamond" w:cs="Times New Roman"/>
          <w:b/>
          <w:sz w:val="24"/>
          <w:szCs w:val="24"/>
        </w:rPr>
        <w:t xml:space="preserve">II fascia – Ore </w:t>
      </w:r>
      <w:r w:rsidR="004C246A">
        <w:rPr>
          <w:rFonts w:ascii="Garamond" w:eastAsia="Calibri" w:hAnsi="Garamond" w:cs="Times New Roman"/>
          <w:b/>
          <w:sz w:val="24"/>
          <w:szCs w:val="24"/>
        </w:rPr>
        <w:t>10.00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1E2EEC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21973604" w14:textId="003B3E6A" w:rsidR="001E2EEC" w:rsidRPr="001E2EEC" w:rsidRDefault="001E2EEC" w:rsidP="001E2EEC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 w:rsidRPr="001E2EEC">
        <w:rPr>
          <w:rFonts w:ascii="Garamond" w:eastAsia="Calibri" w:hAnsi="Garamond" w:cs="Times New Roman"/>
          <w:sz w:val="24"/>
          <w:szCs w:val="24"/>
        </w:rPr>
        <w:t>4781/1</w:t>
      </w:r>
      <w:r w:rsidR="007D0B43">
        <w:rPr>
          <w:rFonts w:ascii="Garamond" w:eastAsia="Calibri" w:hAnsi="Garamond" w:cs="Times New Roman"/>
          <w:sz w:val="24"/>
          <w:szCs w:val="24"/>
        </w:rPr>
        <w:t xml:space="preserve">4 </w:t>
      </w:r>
    </w:p>
    <w:p w14:paraId="40FFF02D" w14:textId="5656C8B6" w:rsidR="001E2EEC" w:rsidRPr="00E66E4B" w:rsidRDefault="007D0B43" w:rsidP="001E2EEC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4711/21 </w:t>
      </w:r>
    </w:p>
    <w:p w14:paraId="35ADB515" w14:textId="55235B8D" w:rsidR="001E2EEC" w:rsidRPr="00E66E4B" w:rsidRDefault="007D0B43" w:rsidP="001E2EEC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4421/19 </w:t>
      </w:r>
    </w:p>
    <w:p w14:paraId="6408AC16" w14:textId="615E9605" w:rsidR="001E2EEC" w:rsidRPr="00E66E4B" w:rsidRDefault="007D0B43" w:rsidP="001E2EEC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4447/11</w:t>
      </w:r>
    </w:p>
    <w:p w14:paraId="3BBEB071" w14:textId="263B94CA" w:rsidR="001E2EEC" w:rsidRDefault="001E2EEC" w:rsidP="001E2EEC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 w:rsidRPr="00E66E4B">
        <w:rPr>
          <w:rFonts w:ascii="Garamond" w:eastAsia="Calibri" w:hAnsi="Garamond" w:cs="Times New Roman"/>
          <w:sz w:val="24"/>
          <w:szCs w:val="24"/>
        </w:rPr>
        <w:t>4818/</w:t>
      </w:r>
      <w:r w:rsidR="007D0B43">
        <w:rPr>
          <w:rFonts w:ascii="Garamond" w:eastAsia="Calibri" w:hAnsi="Garamond" w:cs="Times New Roman"/>
          <w:sz w:val="24"/>
          <w:szCs w:val="24"/>
        </w:rPr>
        <w:t xml:space="preserve">12 </w:t>
      </w:r>
    </w:p>
    <w:p w14:paraId="50917F60" w14:textId="58A1DE64" w:rsidR="001E2EEC" w:rsidRPr="007E4BBF" w:rsidRDefault="001E2EEC" w:rsidP="001E2EEC">
      <w:pPr>
        <w:rPr>
          <w:rFonts w:ascii="Garamond" w:eastAsia="Calibri" w:hAnsi="Garamond" w:cs="Times New Roman"/>
          <w:sz w:val="24"/>
          <w:szCs w:val="24"/>
        </w:rPr>
      </w:pPr>
      <w:r w:rsidRPr="001E2EEC">
        <w:rPr>
          <w:rFonts w:ascii="Garamond" w:eastAsia="Calibri" w:hAnsi="Garamond" w:cs="Times New Roman"/>
          <w:b/>
          <w:sz w:val="24"/>
          <w:szCs w:val="24"/>
        </w:rPr>
        <w:t>IV fascia – Ore 10.30 – rinvii in udienza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ai </w:t>
      </w:r>
      <w:r w:rsidRPr="007E4BBF">
        <w:rPr>
          <w:rFonts w:ascii="Garamond" w:eastAsia="Calibri" w:hAnsi="Garamond" w:cs="Times New Roman"/>
          <w:b/>
          <w:sz w:val="24"/>
          <w:szCs w:val="24"/>
        </w:rPr>
        <w:t>sensi del decreto del Presidente di sezione del 26 ottobre 2021</w:t>
      </w:r>
    </w:p>
    <w:p w14:paraId="49A8A6B4" w14:textId="02DA2EE1" w:rsidR="00E66E4B" w:rsidRPr="007E4BBF" w:rsidRDefault="007D0B43" w:rsidP="001E2EEC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5681/14 </w:t>
      </w:r>
      <w:r w:rsidR="00D4292A" w:rsidRPr="007E4BBF">
        <w:rPr>
          <w:rFonts w:ascii="Garamond" w:eastAsia="Calibri" w:hAnsi="Garamond" w:cs="Times New Roman"/>
          <w:sz w:val="24"/>
          <w:szCs w:val="24"/>
        </w:rPr>
        <w:t xml:space="preserve">– </w:t>
      </w:r>
      <w:r w:rsidR="00D4292A" w:rsidRPr="007E4BBF">
        <w:rPr>
          <w:rFonts w:ascii="Garamond" w:eastAsia="Calibri" w:hAnsi="Garamond" w:cs="Times New Roman"/>
          <w:sz w:val="24"/>
          <w:szCs w:val="24"/>
          <w:u w:val="single"/>
        </w:rPr>
        <w:t xml:space="preserve">rinvio al </w:t>
      </w:r>
      <w:r w:rsidR="00315241" w:rsidRPr="007E4BBF">
        <w:rPr>
          <w:rFonts w:ascii="Garamond" w:eastAsia="Calibri" w:hAnsi="Garamond" w:cs="Times New Roman"/>
          <w:sz w:val="24"/>
          <w:szCs w:val="24"/>
          <w:u w:val="single"/>
        </w:rPr>
        <w:t>20 aprile</w:t>
      </w:r>
      <w:r w:rsidR="00D4292A" w:rsidRPr="007E4BBF">
        <w:rPr>
          <w:rFonts w:ascii="Garamond" w:eastAsia="Calibri" w:hAnsi="Garamond" w:cs="Times New Roman"/>
          <w:sz w:val="24"/>
          <w:szCs w:val="24"/>
          <w:u w:val="single"/>
        </w:rPr>
        <w:t xml:space="preserve"> 2022</w:t>
      </w:r>
    </w:p>
    <w:p w14:paraId="6610141D" w14:textId="76219DB5" w:rsidR="00E66E4B" w:rsidRPr="007E4BBF" w:rsidRDefault="007D0B43" w:rsidP="001E2EEC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7661/13 </w:t>
      </w:r>
      <w:r w:rsidR="00315241" w:rsidRPr="007E4BBF">
        <w:rPr>
          <w:rFonts w:ascii="Garamond" w:eastAsia="Calibri" w:hAnsi="Garamond" w:cs="Times New Roman"/>
          <w:sz w:val="24"/>
          <w:szCs w:val="24"/>
        </w:rPr>
        <w:t xml:space="preserve">– </w:t>
      </w:r>
      <w:r w:rsidR="00315241" w:rsidRPr="007E4BBF">
        <w:rPr>
          <w:rFonts w:ascii="Garamond" w:eastAsia="Calibri" w:hAnsi="Garamond" w:cs="Times New Roman"/>
          <w:sz w:val="24"/>
          <w:szCs w:val="24"/>
          <w:u w:val="single"/>
        </w:rPr>
        <w:t>rinvio al 30 maggio 2022</w:t>
      </w:r>
    </w:p>
    <w:p w14:paraId="5815722F" w14:textId="027B8108" w:rsidR="00D4292A" w:rsidRPr="007E4BBF" w:rsidRDefault="007D0B43" w:rsidP="001E2EEC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4971/15 </w:t>
      </w:r>
      <w:r w:rsidR="00315241" w:rsidRPr="007E4BBF">
        <w:rPr>
          <w:rFonts w:ascii="Garamond" w:eastAsia="Calibri" w:hAnsi="Garamond" w:cs="Times New Roman"/>
          <w:sz w:val="24"/>
          <w:szCs w:val="24"/>
        </w:rPr>
        <w:t xml:space="preserve">– </w:t>
      </w:r>
      <w:r w:rsidR="00315241" w:rsidRPr="007E4BBF">
        <w:rPr>
          <w:rFonts w:ascii="Garamond" w:eastAsia="Calibri" w:hAnsi="Garamond" w:cs="Times New Roman"/>
          <w:sz w:val="24"/>
          <w:szCs w:val="24"/>
          <w:u w:val="single"/>
        </w:rPr>
        <w:t>rinvio al 30 maggi</w:t>
      </w:r>
      <w:bookmarkStart w:id="0" w:name="_GoBack"/>
      <w:bookmarkEnd w:id="0"/>
      <w:r w:rsidR="00315241" w:rsidRPr="007E4BBF">
        <w:rPr>
          <w:rFonts w:ascii="Garamond" w:eastAsia="Calibri" w:hAnsi="Garamond" w:cs="Times New Roman"/>
          <w:sz w:val="24"/>
          <w:szCs w:val="24"/>
          <w:u w:val="single"/>
        </w:rPr>
        <w:t>o 2022</w:t>
      </w:r>
    </w:p>
    <w:p w14:paraId="4C54FD3C" w14:textId="572688B3" w:rsidR="00D4292A" w:rsidRPr="007E4BBF" w:rsidRDefault="007D0B43" w:rsidP="001E2EEC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1110/19 </w:t>
      </w:r>
      <w:r w:rsidR="00315241" w:rsidRPr="007E4BBF">
        <w:rPr>
          <w:rFonts w:ascii="Garamond" w:eastAsia="Calibri" w:hAnsi="Garamond" w:cs="Times New Roman"/>
          <w:sz w:val="24"/>
          <w:szCs w:val="24"/>
        </w:rPr>
        <w:t xml:space="preserve">– </w:t>
      </w:r>
      <w:r w:rsidR="00315241" w:rsidRPr="007E4BBF">
        <w:rPr>
          <w:rFonts w:ascii="Garamond" w:eastAsia="Calibri" w:hAnsi="Garamond" w:cs="Times New Roman"/>
          <w:sz w:val="24"/>
          <w:szCs w:val="24"/>
          <w:u w:val="single"/>
        </w:rPr>
        <w:t>rinvio al 2 maggio 2022</w:t>
      </w:r>
    </w:p>
    <w:p w14:paraId="722437F3" w14:textId="4173DE96" w:rsidR="001E2EEC" w:rsidRPr="007E4BBF" w:rsidRDefault="007D0B43" w:rsidP="001E2EEC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2921/20 </w:t>
      </w:r>
      <w:r w:rsidR="001E2EEC" w:rsidRPr="007E4BBF">
        <w:rPr>
          <w:rFonts w:ascii="Garamond" w:eastAsia="Calibri" w:hAnsi="Garamond" w:cs="Times New Roman"/>
          <w:sz w:val="24"/>
          <w:szCs w:val="24"/>
        </w:rPr>
        <w:t xml:space="preserve">– </w:t>
      </w:r>
      <w:r w:rsidR="001E2EEC" w:rsidRPr="007E4BBF">
        <w:rPr>
          <w:rFonts w:ascii="Garamond" w:eastAsia="Calibri" w:hAnsi="Garamond" w:cs="Times New Roman"/>
          <w:sz w:val="24"/>
          <w:szCs w:val="24"/>
          <w:u w:val="single"/>
        </w:rPr>
        <w:t>rinvio al 20 aprile 2022</w:t>
      </w:r>
    </w:p>
    <w:p w14:paraId="38AC7C6B" w14:textId="680C1556" w:rsidR="00A042D5" w:rsidRPr="007E4BBF" w:rsidRDefault="000034BA" w:rsidP="00C53A8D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E4BBF">
        <w:rPr>
          <w:rFonts w:ascii="Garamond" w:eastAsia="Calibri" w:hAnsi="Garamond" w:cs="Times New Roman"/>
          <w:b/>
          <w:sz w:val="24"/>
          <w:szCs w:val="24"/>
        </w:rPr>
        <w:t xml:space="preserve">V fascia – Ore </w:t>
      </w:r>
      <w:r w:rsidR="001E2EEC" w:rsidRPr="007E4BBF">
        <w:rPr>
          <w:rFonts w:ascii="Garamond" w:eastAsia="Calibri" w:hAnsi="Garamond" w:cs="Times New Roman"/>
          <w:b/>
          <w:sz w:val="24"/>
          <w:szCs w:val="24"/>
        </w:rPr>
        <w:t>10.45</w:t>
      </w:r>
      <w:r w:rsidR="00304FF7" w:rsidRPr="007E4BBF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266155" w:rsidRPr="007E4BBF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D00BC4" w:rsidRPr="007E4BBF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33C51EF0" w14:textId="46CD7A79" w:rsidR="00D4292A" w:rsidRPr="007E4BBF" w:rsidRDefault="007D0B43" w:rsidP="001E2EEC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6416/17 </w:t>
      </w:r>
    </w:p>
    <w:p w14:paraId="7C5E3D07" w14:textId="770E6B6F" w:rsidR="00E66E4B" w:rsidRPr="007E4BBF" w:rsidRDefault="007D0B43" w:rsidP="001E2EEC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2109/18 </w:t>
      </w:r>
    </w:p>
    <w:p w14:paraId="5E662352" w14:textId="4BC6D1E1" w:rsidR="00E66E4B" w:rsidRPr="007E4BBF" w:rsidRDefault="00E66E4B" w:rsidP="001E2EEC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7E4BBF">
        <w:rPr>
          <w:rFonts w:ascii="Garamond" w:eastAsia="Calibri" w:hAnsi="Garamond" w:cs="Times New Roman"/>
          <w:sz w:val="24"/>
          <w:szCs w:val="24"/>
        </w:rPr>
        <w:t>1087</w:t>
      </w:r>
      <w:r w:rsidR="007D0B43">
        <w:rPr>
          <w:rFonts w:ascii="Garamond" w:eastAsia="Calibri" w:hAnsi="Garamond" w:cs="Times New Roman"/>
          <w:sz w:val="24"/>
          <w:szCs w:val="24"/>
        </w:rPr>
        <w:t xml:space="preserve">/15 </w:t>
      </w:r>
    </w:p>
    <w:p w14:paraId="38B6576E" w14:textId="1DB26625" w:rsidR="00E66E4B" w:rsidRPr="007E4BBF" w:rsidRDefault="00E66E4B" w:rsidP="001E2EEC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 w:rsidRPr="007E4BBF">
        <w:rPr>
          <w:rFonts w:ascii="Garamond" w:eastAsia="Calibri" w:hAnsi="Garamond" w:cs="Times New Roman"/>
          <w:sz w:val="24"/>
          <w:szCs w:val="24"/>
        </w:rPr>
        <w:t>6457/</w:t>
      </w:r>
      <w:r w:rsidR="007D0B43">
        <w:rPr>
          <w:rFonts w:ascii="Garamond" w:eastAsia="Calibri" w:hAnsi="Garamond" w:cs="Times New Roman"/>
          <w:sz w:val="24"/>
          <w:szCs w:val="24"/>
        </w:rPr>
        <w:t xml:space="preserve">17 </w:t>
      </w:r>
    </w:p>
    <w:p w14:paraId="78435345" w14:textId="6502C8D2" w:rsidR="00D4292A" w:rsidRPr="007E4BBF" w:rsidRDefault="007D0B43" w:rsidP="001E2EEC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4141/19 </w:t>
      </w:r>
    </w:p>
    <w:p w14:paraId="5041557B" w14:textId="329B850C" w:rsidR="00D06246" w:rsidRPr="007E4BBF" w:rsidRDefault="00CA50CE" w:rsidP="00D06246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7E4BBF">
        <w:rPr>
          <w:rFonts w:ascii="Garamond" w:eastAsia="Calibri" w:hAnsi="Garamond" w:cs="Times New Roman"/>
          <w:b/>
          <w:sz w:val="24"/>
          <w:szCs w:val="24"/>
        </w:rPr>
        <w:t>V</w:t>
      </w:r>
      <w:r w:rsidR="001E2EEC" w:rsidRPr="007E4BBF">
        <w:rPr>
          <w:rFonts w:ascii="Garamond" w:eastAsia="Calibri" w:hAnsi="Garamond" w:cs="Times New Roman"/>
          <w:b/>
          <w:sz w:val="24"/>
          <w:szCs w:val="24"/>
        </w:rPr>
        <w:t>I</w:t>
      </w:r>
      <w:r w:rsidRPr="007E4BBF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A935FF" w:rsidRPr="007E4BBF">
        <w:rPr>
          <w:rFonts w:ascii="Garamond" w:eastAsia="Calibri" w:hAnsi="Garamond" w:cs="Times New Roman"/>
          <w:b/>
          <w:sz w:val="24"/>
          <w:szCs w:val="24"/>
        </w:rPr>
        <w:t>11.30</w:t>
      </w:r>
      <w:r w:rsidRPr="007E4BBF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4285A52E" w14:textId="26F74A14" w:rsidR="001E2EEC" w:rsidRPr="007E4BBF" w:rsidRDefault="007D0B43" w:rsidP="001E2EEC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4161/14 </w:t>
      </w:r>
    </w:p>
    <w:p w14:paraId="3958A524" w14:textId="1B88B4E6" w:rsidR="0071223F" w:rsidRPr="007E4BBF" w:rsidRDefault="007D0B43" w:rsidP="001E2EEC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561/19 </w:t>
      </w:r>
    </w:p>
    <w:p w14:paraId="7AC4E5B1" w14:textId="20B6446B" w:rsidR="00A935FF" w:rsidRPr="007E4BBF" w:rsidRDefault="007D0B43" w:rsidP="001E2EEC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211/18 </w:t>
      </w:r>
    </w:p>
    <w:p w14:paraId="382A64EF" w14:textId="35CA2099" w:rsidR="00D4292A" w:rsidRPr="007E4BBF" w:rsidRDefault="007D0B43" w:rsidP="001E2EEC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4710/21</w:t>
      </w:r>
    </w:p>
    <w:p w14:paraId="0F4263CB" w14:textId="195BAA0B" w:rsidR="00D4292A" w:rsidRPr="007E4BBF" w:rsidRDefault="00D4292A" w:rsidP="001E2EEC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 w:rsidRPr="007E4BBF">
        <w:rPr>
          <w:rFonts w:ascii="Garamond" w:eastAsia="Calibri" w:hAnsi="Garamond" w:cs="Times New Roman"/>
          <w:sz w:val="24"/>
          <w:szCs w:val="24"/>
        </w:rPr>
        <w:t>4931/13</w:t>
      </w:r>
      <w:r w:rsidR="007D0B43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6539209C" w14:textId="134BDA0E" w:rsidR="00A935FF" w:rsidRPr="007E4BBF" w:rsidRDefault="00A935FF" w:rsidP="00A935FF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7E4BBF">
        <w:rPr>
          <w:rFonts w:ascii="Garamond" w:eastAsia="Calibri" w:hAnsi="Garamond" w:cs="Times New Roman"/>
          <w:b/>
          <w:sz w:val="24"/>
          <w:szCs w:val="24"/>
        </w:rPr>
        <w:lastRenderedPageBreak/>
        <w:t>VI</w:t>
      </w:r>
      <w:r w:rsidR="001E2EEC" w:rsidRPr="007E4BBF">
        <w:rPr>
          <w:rFonts w:ascii="Garamond" w:eastAsia="Calibri" w:hAnsi="Garamond" w:cs="Times New Roman"/>
          <w:b/>
          <w:sz w:val="24"/>
          <w:szCs w:val="24"/>
        </w:rPr>
        <w:t>I</w:t>
      </w:r>
      <w:r w:rsidRPr="007E4BBF">
        <w:rPr>
          <w:rFonts w:ascii="Garamond" w:eastAsia="Calibri" w:hAnsi="Garamond" w:cs="Times New Roman"/>
          <w:b/>
          <w:sz w:val="24"/>
          <w:szCs w:val="24"/>
        </w:rPr>
        <w:t xml:space="preserve"> fascia – Ore 12.30 – processi oggetto di trattazione</w:t>
      </w:r>
    </w:p>
    <w:p w14:paraId="36F879A5" w14:textId="64822CF7" w:rsidR="001E2EEC" w:rsidRPr="007E4BBF" w:rsidRDefault="007D0B43" w:rsidP="001E2EEC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622/16 </w:t>
      </w:r>
    </w:p>
    <w:p w14:paraId="515F0788" w14:textId="41504791" w:rsidR="00D4292A" w:rsidRPr="007E4BBF" w:rsidRDefault="00D4292A" w:rsidP="001E2EEC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7E4BBF">
        <w:rPr>
          <w:rFonts w:ascii="Garamond" w:eastAsia="Calibri" w:hAnsi="Garamond" w:cs="Times New Roman"/>
          <w:sz w:val="24"/>
          <w:szCs w:val="24"/>
        </w:rPr>
        <w:t>3333</w:t>
      </w:r>
      <w:r w:rsidR="007D0B43">
        <w:rPr>
          <w:rFonts w:ascii="Garamond" w:eastAsia="Calibri" w:hAnsi="Garamond" w:cs="Times New Roman"/>
          <w:sz w:val="24"/>
          <w:szCs w:val="24"/>
        </w:rPr>
        <w:t>/16</w:t>
      </w:r>
    </w:p>
    <w:p w14:paraId="2AD48380" w14:textId="1C71AFC5" w:rsidR="00D4292A" w:rsidRPr="007E4BBF" w:rsidRDefault="00D4292A" w:rsidP="001E2EEC">
      <w:pPr>
        <w:pStyle w:val="Paragrafoelenco"/>
        <w:numPr>
          <w:ilvl w:val="0"/>
          <w:numId w:val="4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7E4BBF">
        <w:rPr>
          <w:rFonts w:ascii="Garamond" w:eastAsia="Calibri" w:hAnsi="Garamond" w:cs="Times New Roman"/>
          <w:sz w:val="24"/>
          <w:szCs w:val="24"/>
        </w:rPr>
        <w:t>5360/19</w:t>
      </w:r>
      <w:r w:rsidR="007D0B43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682F9618" w14:textId="5FF90381" w:rsidR="00D06246" w:rsidRPr="007E4BBF" w:rsidRDefault="002A6E47" w:rsidP="00D06246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7E4BBF">
        <w:rPr>
          <w:rFonts w:ascii="Garamond" w:eastAsia="Calibri" w:hAnsi="Garamond" w:cs="Times New Roman"/>
          <w:b/>
          <w:sz w:val="24"/>
          <w:szCs w:val="24"/>
        </w:rPr>
        <w:t>V</w:t>
      </w:r>
      <w:r w:rsidR="00CA50CE" w:rsidRPr="007E4BBF">
        <w:rPr>
          <w:rFonts w:ascii="Garamond" w:eastAsia="Calibri" w:hAnsi="Garamond" w:cs="Times New Roman"/>
          <w:b/>
          <w:sz w:val="24"/>
          <w:szCs w:val="24"/>
        </w:rPr>
        <w:t>I</w:t>
      </w:r>
      <w:r w:rsidR="001E2EEC" w:rsidRPr="007E4BBF">
        <w:rPr>
          <w:rFonts w:ascii="Garamond" w:eastAsia="Calibri" w:hAnsi="Garamond" w:cs="Times New Roman"/>
          <w:b/>
          <w:sz w:val="24"/>
          <w:szCs w:val="24"/>
        </w:rPr>
        <w:t>II fascia – Ore 14.00</w:t>
      </w:r>
      <w:r w:rsidRPr="007E4BBF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1E197515" w14:textId="3C49E2DA" w:rsidR="00D4292A" w:rsidRPr="007E4BBF" w:rsidRDefault="007D0B43" w:rsidP="001E2EEC">
      <w:pPr>
        <w:pStyle w:val="Paragrafoelenco"/>
        <w:numPr>
          <w:ilvl w:val="0"/>
          <w:numId w:val="4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3537/16 </w:t>
      </w:r>
    </w:p>
    <w:p w14:paraId="42615577" w14:textId="4C7CBB9E" w:rsidR="007E1E47" w:rsidRPr="00D4292A" w:rsidRDefault="007E1E47" w:rsidP="00D4292A">
      <w:pPr>
        <w:spacing w:after="120"/>
        <w:ind w:left="360"/>
        <w:jc w:val="both"/>
        <w:rPr>
          <w:rFonts w:ascii="Garamond" w:eastAsia="Calibri" w:hAnsi="Garamond" w:cs="Times New Roman"/>
          <w:sz w:val="24"/>
          <w:szCs w:val="24"/>
        </w:rPr>
      </w:pPr>
    </w:p>
    <w:sectPr w:rsidR="007E1E47" w:rsidRPr="00D429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09D4"/>
    <w:multiLevelType w:val="hybridMultilevel"/>
    <w:tmpl w:val="E1E24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2A4D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41D61"/>
    <w:multiLevelType w:val="hybridMultilevel"/>
    <w:tmpl w:val="A246D5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A05CA"/>
    <w:multiLevelType w:val="hybridMultilevel"/>
    <w:tmpl w:val="73E0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93595"/>
    <w:multiLevelType w:val="hybridMultilevel"/>
    <w:tmpl w:val="2FE25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633"/>
    <w:multiLevelType w:val="hybridMultilevel"/>
    <w:tmpl w:val="6D167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876CB"/>
    <w:multiLevelType w:val="hybridMultilevel"/>
    <w:tmpl w:val="44642B8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E1CDB"/>
    <w:multiLevelType w:val="hybridMultilevel"/>
    <w:tmpl w:val="981C16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43AAA"/>
    <w:multiLevelType w:val="hybridMultilevel"/>
    <w:tmpl w:val="458208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B1B77"/>
    <w:multiLevelType w:val="hybridMultilevel"/>
    <w:tmpl w:val="1FF0B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E604C"/>
    <w:multiLevelType w:val="hybridMultilevel"/>
    <w:tmpl w:val="7FD466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36288"/>
    <w:multiLevelType w:val="hybridMultilevel"/>
    <w:tmpl w:val="458208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C793C"/>
    <w:multiLevelType w:val="hybridMultilevel"/>
    <w:tmpl w:val="3116A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92739"/>
    <w:multiLevelType w:val="hybridMultilevel"/>
    <w:tmpl w:val="63FAC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D4437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35C86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14F8C"/>
    <w:multiLevelType w:val="hybridMultilevel"/>
    <w:tmpl w:val="18E2F3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E66B5"/>
    <w:multiLevelType w:val="hybridMultilevel"/>
    <w:tmpl w:val="2A4CF2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40C00"/>
    <w:multiLevelType w:val="hybridMultilevel"/>
    <w:tmpl w:val="21CE5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3E5710"/>
    <w:multiLevelType w:val="hybridMultilevel"/>
    <w:tmpl w:val="458208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A1118D"/>
    <w:multiLevelType w:val="hybridMultilevel"/>
    <w:tmpl w:val="0CF2FF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F2710"/>
    <w:multiLevelType w:val="hybridMultilevel"/>
    <w:tmpl w:val="A246D5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84BCF"/>
    <w:multiLevelType w:val="hybridMultilevel"/>
    <w:tmpl w:val="F69A1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B4BC5"/>
    <w:multiLevelType w:val="hybridMultilevel"/>
    <w:tmpl w:val="7F7AF4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414DF4"/>
    <w:multiLevelType w:val="hybridMultilevel"/>
    <w:tmpl w:val="6D167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8E3DE6"/>
    <w:multiLevelType w:val="hybridMultilevel"/>
    <w:tmpl w:val="458208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220F89"/>
    <w:multiLevelType w:val="hybridMultilevel"/>
    <w:tmpl w:val="B74C8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F1E1E"/>
    <w:multiLevelType w:val="hybridMultilevel"/>
    <w:tmpl w:val="A9106F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8E54B2"/>
    <w:multiLevelType w:val="hybridMultilevel"/>
    <w:tmpl w:val="662C20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7607F"/>
    <w:multiLevelType w:val="hybridMultilevel"/>
    <w:tmpl w:val="6D167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967BB"/>
    <w:multiLevelType w:val="hybridMultilevel"/>
    <w:tmpl w:val="18E2F3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4673E"/>
    <w:multiLevelType w:val="hybridMultilevel"/>
    <w:tmpl w:val="AA063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D2E7B"/>
    <w:multiLevelType w:val="hybridMultilevel"/>
    <w:tmpl w:val="237A8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B247B"/>
    <w:multiLevelType w:val="hybridMultilevel"/>
    <w:tmpl w:val="8CC4B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F16DD0"/>
    <w:multiLevelType w:val="hybridMultilevel"/>
    <w:tmpl w:val="020848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01534"/>
    <w:multiLevelType w:val="hybridMultilevel"/>
    <w:tmpl w:val="A4EA2C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14509F"/>
    <w:multiLevelType w:val="hybridMultilevel"/>
    <w:tmpl w:val="2FE25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3E7761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2D4747"/>
    <w:multiLevelType w:val="hybridMultilevel"/>
    <w:tmpl w:val="FDD80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AC0086"/>
    <w:multiLevelType w:val="hybridMultilevel"/>
    <w:tmpl w:val="FD9CE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FF584B"/>
    <w:multiLevelType w:val="hybridMultilevel"/>
    <w:tmpl w:val="28CECD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962E8"/>
    <w:multiLevelType w:val="hybridMultilevel"/>
    <w:tmpl w:val="07BE7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823CAB"/>
    <w:multiLevelType w:val="hybridMultilevel"/>
    <w:tmpl w:val="571E71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AE69F0"/>
    <w:multiLevelType w:val="hybridMultilevel"/>
    <w:tmpl w:val="42D685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5064A"/>
    <w:multiLevelType w:val="hybridMultilevel"/>
    <w:tmpl w:val="458208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5E6D56"/>
    <w:multiLevelType w:val="hybridMultilevel"/>
    <w:tmpl w:val="458208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A36A5"/>
    <w:multiLevelType w:val="hybridMultilevel"/>
    <w:tmpl w:val="07BE7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42"/>
  </w:num>
  <w:num w:numId="4">
    <w:abstractNumId w:val="39"/>
  </w:num>
  <w:num w:numId="5">
    <w:abstractNumId w:val="28"/>
  </w:num>
  <w:num w:numId="6">
    <w:abstractNumId w:val="35"/>
  </w:num>
  <w:num w:numId="7">
    <w:abstractNumId w:val="1"/>
  </w:num>
  <w:num w:numId="8">
    <w:abstractNumId w:val="14"/>
  </w:num>
  <w:num w:numId="9">
    <w:abstractNumId w:val="18"/>
  </w:num>
  <w:num w:numId="10">
    <w:abstractNumId w:val="0"/>
  </w:num>
  <w:num w:numId="11">
    <w:abstractNumId w:val="13"/>
  </w:num>
  <w:num w:numId="12">
    <w:abstractNumId w:val="9"/>
  </w:num>
  <w:num w:numId="13">
    <w:abstractNumId w:val="37"/>
  </w:num>
  <w:num w:numId="14">
    <w:abstractNumId w:val="43"/>
  </w:num>
  <w:num w:numId="15">
    <w:abstractNumId w:val="15"/>
  </w:num>
  <w:num w:numId="16">
    <w:abstractNumId w:val="26"/>
  </w:num>
  <w:num w:numId="17">
    <w:abstractNumId w:val="22"/>
  </w:num>
  <w:num w:numId="18">
    <w:abstractNumId w:val="34"/>
  </w:num>
  <w:num w:numId="19">
    <w:abstractNumId w:val="33"/>
  </w:num>
  <w:num w:numId="20">
    <w:abstractNumId w:val="7"/>
  </w:num>
  <w:num w:numId="21">
    <w:abstractNumId w:val="46"/>
  </w:num>
  <w:num w:numId="22">
    <w:abstractNumId w:val="41"/>
  </w:num>
  <w:num w:numId="23">
    <w:abstractNumId w:val="36"/>
  </w:num>
  <w:num w:numId="24">
    <w:abstractNumId w:val="4"/>
  </w:num>
  <w:num w:numId="25">
    <w:abstractNumId w:val="23"/>
  </w:num>
  <w:num w:numId="26">
    <w:abstractNumId w:val="31"/>
  </w:num>
  <w:num w:numId="27">
    <w:abstractNumId w:val="20"/>
  </w:num>
  <w:num w:numId="28">
    <w:abstractNumId w:val="3"/>
  </w:num>
  <w:num w:numId="29">
    <w:abstractNumId w:val="12"/>
  </w:num>
  <w:num w:numId="30">
    <w:abstractNumId w:val="17"/>
  </w:num>
  <w:num w:numId="31">
    <w:abstractNumId w:val="2"/>
  </w:num>
  <w:num w:numId="32">
    <w:abstractNumId w:val="32"/>
  </w:num>
  <w:num w:numId="33">
    <w:abstractNumId w:val="40"/>
  </w:num>
  <w:num w:numId="34">
    <w:abstractNumId w:val="21"/>
  </w:num>
  <w:num w:numId="35">
    <w:abstractNumId w:val="5"/>
  </w:num>
  <w:num w:numId="36">
    <w:abstractNumId w:val="29"/>
  </w:num>
  <w:num w:numId="37">
    <w:abstractNumId w:val="24"/>
  </w:num>
  <w:num w:numId="38">
    <w:abstractNumId w:val="16"/>
  </w:num>
  <w:num w:numId="39">
    <w:abstractNumId w:val="38"/>
  </w:num>
  <w:num w:numId="40">
    <w:abstractNumId w:val="30"/>
  </w:num>
  <w:num w:numId="41">
    <w:abstractNumId w:val="44"/>
  </w:num>
  <w:num w:numId="42">
    <w:abstractNumId w:val="25"/>
  </w:num>
  <w:num w:numId="43">
    <w:abstractNumId w:val="8"/>
  </w:num>
  <w:num w:numId="44">
    <w:abstractNumId w:val="19"/>
  </w:num>
  <w:num w:numId="45">
    <w:abstractNumId w:val="11"/>
  </w:num>
  <w:num w:numId="46">
    <w:abstractNumId w:val="10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34BA"/>
    <w:rsid w:val="0002055B"/>
    <w:rsid w:val="00045902"/>
    <w:rsid w:val="00062AE4"/>
    <w:rsid w:val="000963AD"/>
    <w:rsid w:val="000A3528"/>
    <w:rsid w:val="000B3ADF"/>
    <w:rsid w:val="000C44E0"/>
    <w:rsid w:val="000D5B8E"/>
    <w:rsid w:val="000F39C2"/>
    <w:rsid w:val="001028DA"/>
    <w:rsid w:val="001029BA"/>
    <w:rsid w:val="00161349"/>
    <w:rsid w:val="00165634"/>
    <w:rsid w:val="0017177F"/>
    <w:rsid w:val="001926E0"/>
    <w:rsid w:val="001B1789"/>
    <w:rsid w:val="001C5BFB"/>
    <w:rsid w:val="001E2EEC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B6D2D"/>
    <w:rsid w:val="002E2415"/>
    <w:rsid w:val="002E38B0"/>
    <w:rsid w:val="00304FF7"/>
    <w:rsid w:val="00315241"/>
    <w:rsid w:val="00316CF8"/>
    <w:rsid w:val="00322C47"/>
    <w:rsid w:val="003424A7"/>
    <w:rsid w:val="003461B1"/>
    <w:rsid w:val="003543B3"/>
    <w:rsid w:val="00361B99"/>
    <w:rsid w:val="00366926"/>
    <w:rsid w:val="00376C2C"/>
    <w:rsid w:val="003F034A"/>
    <w:rsid w:val="003F691A"/>
    <w:rsid w:val="0040340F"/>
    <w:rsid w:val="00417699"/>
    <w:rsid w:val="00425C04"/>
    <w:rsid w:val="00437CB0"/>
    <w:rsid w:val="00445140"/>
    <w:rsid w:val="00446915"/>
    <w:rsid w:val="0045425E"/>
    <w:rsid w:val="00457380"/>
    <w:rsid w:val="00471DEE"/>
    <w:rsid w:val="00477564"/>
    <w:rsid w:val="004A292A"/>
    <w:rsid w:val="004B4F6E"/>
    <w:rsid w:val="004C246A"/>
    <w:rsid w:val="004C550F"/>
    <w:rsid w:val="004D0776"/>
    <w:rsid w:val="004E35D2"/>
    <w:rsid w:val="004E5162"/>
    <w:rsid w:val="005227DC"/>
    <w:rsid w:val="00527944"/>
    <w:rsid w:val="00537B09"/>
    <w:rsid w:val="00572143"/>
    <w:rsid w:val="005755D5"/>
    <w:rsid w:val="005877DD"/>
    <w:rsid w:val="005B3569"/>
    <w:rsid w:val="005B692B"/>
    <w:rsid w:val="005E1E3A"/>
    <w:rsid w:val="005E2867"/>
    <w:rsid w:val="005F0D2E"/>
    <w:rsid w:val="006023F1"/>
    <w:rsid w:val="006371C6"/>
    <w:rsid w:val="00655AF8"/>
    <w:rsid w:val="00682819"/>
    <w:rsid w:val="00687737"/>
    <w:rsid w:val="006960F7"/>
    <w:rsid w:val="006A74F0"/>
    <w:rsid w:val="006B5B93"/>
    <w:rsid w:val="006C4F85"/>
    <w:rsid w:val="006D7FE0"/>
    <w:rsid w:val="006F0DD4"/>
    <w:rsid w:val="0070241C"/>
    <w:rsid w:val="0071223F"/>
    <w:rsid w:val="007175D7"/>
    <w:rsid w:val="007475CE"/>
    <w:rsid w:val="00751B19"/>
    <w:rsid w:val="00787B46"/>
    <w:rsid w:val="00792392"/>
    <w:rsid w:val="00796F80"/>
    <w:rsid w:val="007A5268"/>
    <w:rsid w:val="007A709A"/>
    <w:rsid w:val="007D0B3F"/>
    <w:rsid w:val="007D0B43"/>
    <w:rsid w:val="007E1E47"/>
    <w:rsid w:val="007E3910"/>
    <w:rsid w:val="007E4BBF"/>
    <w:rsid w:val="008317A0"/>
    <w:rsid w:val="00845037"/>
    <w:rsid w:val="00853A55"/>
    <w:rsid w:val="00867A12"/>
    <w:rsid w:val="00875B0A"/>
    <w:rsid w:val="00892E87"/>
    <w:rsid w:val="008A610F"/>
    <w:rsid w:val="008A6CFE"/>
    <w:rsid w:val="009123B9"/>
    <w:rsid w:val="00934427"/>
    <w:rsid w:val="00945B3C"/>
    <w:rsid w:val="00981043"/>
    <w:rsid w:val="00983EC7"/>
    <w:rsid w:val="00994531"/>
    <w:rsid w:val="009A4B45"/>
    <w:rsid w:val="009B46E2"/>
    <w:rsid w:val="009E7A3B"/>
    <w:rsid w:val="00A042D5"/>
    <w:rsid w:val="00A05887"/>
    <w:rsid w:val="00A25917"/>
    <w:rsid w:val="00A43F14"/>
    <w:rsid w:val="00A6638D"/>
    <w:rsid w:val="00A73DBC"/>
    <w:rsid w:val="00A85BD8"/>
    <w:rsid w:val="00A935FF"/>
    <w:rsid w:val="00A9519F"/>
    <w:rsid w:val="00AB3207"/>
    <w:rsid w:val="00AD28B1"/>
    <w:rsid w:val="00AF7363"/>
    <w:rsid w:val="00B06FB0"/>
    <w:rsid w:val="00B071C7"/>
    <w:rsid w:val="00B2620A"/>
    <w:rsid w:val="00B333E7"/>
    <w:rsid w:val="00B40811"/>
    <w:rsid w:val="00B6238C"/>
    <w:rsid w:val="00B64A2D"/>
    <w:rsid w:val="00B65DC3"/>
    <w:rsid w:val="00B80A45"/>
    <w:rsid w:val="00BC295E"/>
    <w:rsid w:val="00C05247"/>
    <w:rsid w:val="00C064A5"/>
    <w:rsid w:val="00C072D5"/>
    <w:rsid w:val="00C07D41"/>
    <w:rsid w:val="00C3426D"/>
    <w:rsid w:val="00C41CFD"/>
    <w:rsid w:val="00C42561"/>
    <w:rsid w:val="00C53A8D"/>
    <w:rsid w:val="00C657AD"/>
    <w:rsid w:val="00C71F3A"/>
    <w:rsid w:val="00C94D08"/>
    <w:rsid w:val="00C95E17"/>
    <w:rsid w:val="00C973B7"/>
    <w:rsid w:val="00CA50CE"/>
    <w:rsid w:val="00CC25AC"/>
    <w:rsid w:val="00CD30C0"/>
    <w:rsid w:val="00CE07CB"/>
    <w:rsid w:val="00CE5781"/>
    <w:rsid w:val="00CF6FF4"/>
    <w:rsid w:val="00D00AE1"/>
    <w:rsid w:val="00D00BC4"/>
    <w:rsid w:val="00D06246"/>
    <w:rsid w:val="00D4292A"/>
    <w:rsid w:val="00D43C6F"/>
    <w:rsid w:val="00D60AF6"/>
    <w:rsid w:val="00D76311"/>
    <w:rsid w:val="00D80709"/>
    <w:rsid w:val="00D82768"/>
    <w:rsid w:val="00D94529"/>
    <w:rsid w:val="00DD3FCE"/>
    <w:rsid w:val="00DE4EDF"/>
    <w:rsid w:val="00DF4A7A"/>
    <w:rsid w:val="00DF62D3"/>
    <w:rsid w:val="00DF7904"/>
    <w:rsid w:val="00E02B6A"/>
    <w:rsid w:val="00E03BAE"/>
    <w:rsid w:val="00E31479"/>
    <w:rsid w:val="00E32210"/>
    <w:rsid w:val="00E36EBF"/>
    <w:rsid w:val="00E46334"/>
    <w:rsid w:val="00E4712C"/>
    <w:rsid w:val="00E66E4B"/>
    <w:rsid w:val="00E7135B"/>
    <w:rsid w:val="00E73266"/>
    <w:rsid w:val="00EA6B50"/>
    <w:rsid w:val="00EB6EC1"/>
    <w:rsid w:val="00ED0A69"/>
    <w:rsid w:val="00EE11E2"/>
    <w:rsid w:val="00EE3869"/>
    <w:rsid w:val="00EE5D2E"/>
    <w:rsid w:val="00EF0FA6"/>
    <w:rsid w:val="00EF3C3B"/>
    <w:rsid w:val="00F103C6"/>
    <w:rsid w:val="00F2414C"/>
    <w:rsid w:val="00F3649E"/>
    <w:rsid w:val="00F61092"/>
    <w:rsid w:val="00F704FA"/>
    <w:rsid w:val="00FB1EC4"/>
    <w:rsid w:val="00FB4AE2"/>
    <w:rsid w:val="00FC0A4D"/>
    <w:rsid w:val="00FD20F5"/>
    <w:rsid w:val="00FD41E7"/>
    <w:rsid w:val="00FE08E8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71AC0-D603-42DE-81D5-91AD77A4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2021-12-02T08:42:00Z</dcterms:created>
  <dcterms:modified xsi:type="dcterms:W3CDTF">2021-12-02T08:49:00Z</dcterms:modified>
</cp:coreProperties>
</file>