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562B4D12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 chiamata per i processi dell’11</w:t>
      </w:r>
      <w:r w:rsidR="00FB1EC4">
        <w:rPr>
          <w:rFonts w:ascii="Garamond" w:eastAsia="Calibri" w:hAnsi="Garamond" w:cs="Times New Roman"/>
          <w:b/>
          <w:sz w:val="28"/>
          <w:szCs w:val="28"/>
        </w:rPr>
        <w:t xml:space="preserve"> ottobre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56389BAA" w14:textId="2E774670" w:rsidR="00DD3FCE" w:rsidRDefault="00DD3FC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D3FCE">
        <w:rPr>
          <w:rFonts w:ascii="Garamond" w:eastAsia="Calibri" w:hAnsi="Garamond" w:cs="Times New Roman"/>
          <w:sz w:val="24"/>
          <w:szCs w:val="24"/>
        </w:rPr>
        <w:t>301</w:t>
      </w:r>
      <w:r w:rsidR="008A6CFE">
        <w:rPr>
          <w:rFonts w:ascii="Garamond" w:eastAsia="Calibri" w:hAnsi="Garamond" w:cs="Times New Roman"/>
          <w:sz w:val="24"/>
          <w:szCs w:val="24"/>
        </w:rPr>
        <w:t>9/15</w:t>
      </w:r>
    </w:p>
    <w:p w14:paraId="7C1F2C04" w14:textId="16FB7FEF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169/17 </w:t>
      </w:r>
    </w:p>
    <w:p w14:paraId="7387FF5B" w14:textId="2CEB1435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649/14 </w:t>
      </w:r>
    </w:p>
    <w:p w14:paraId="0EA5D8C4" w14:textId="46A0D72F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1216/16 </w:t>
      </w:r>
    </w:p>
    <w:p w14:paraId="0F4FD5CB" w14:textId="577EAB01" w:rsidR="005F0D2E" w:rsidRPr="005F0D2E" w:rsidRDefault="008A6CFE" w:rsidP="005F0D2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1811/14 </w:t>
      </w:r>
    </w:p>
    <w:p w14:paraId="3FFCB114" w14:textId="27AF1764" w:rsidR="00DD3FCE" w:rsidRDefault="00DD3FC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1781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54B8A777" w14:textId="29B603D3" w:rsidR="00DD3FCE" w:rsidRPr="00DD3FCE" w:rsidRDefault="00DD3FCE" w:rsidP="003424A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531/19 </w:t>
      </w:r>
    </w:p>
    <w:p w14:paraId="7630133B" w14:textId="0787765F" w:rsidR="00C42561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FB1EC4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6B7D70E" w14:textId="66A92F61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9191/15 </w:t>
      </w:r>
    </w:p>
    <w:p w14:paraId="21FC78CA" w14:textId="6D3F2BB7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901/15 </w:t>
      </w:r>
    </w:p>
    <w:p w14:paraId="1B7C4E05" w14:textId="425D68D8" w:rsidR="00DD3FCE" w:rsidRDefault="00DD3FC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33</w:t>
      </w:r>
      <w:r w:rsidR="008A6CFE">
        <w:rPr>
          <w:rFonts w:ascii="Garamond" w:eastAsia="Calibri" w:hAnsi="Garamond" w:cs="Times New Roman"/>
          <w:sz w:val="24"/>
          <w:szCs w:val="24"/>
        </w:rPr>
        <w:t>71/17</w:t>
      </w:r>
    </w:p>
    <w:p w14:paraId="7680E910" w14:textId="5BD792A5" w:rsidR="00DD3FCE" w:rsidRDefault="00DD3FC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3791/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13 </w:t>
      </w:r>
    </w:p>
    <w:p w14:paraId="10488046" w14:textId="2DADAE30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4381/15</w:t>
      </w:r>
    </w:p>
    <w:p w14:paraId="75A9E839" w14:textId="4E4E100B" w:rsidR="00DD3FCE" w:rsidRPr="00DD3FCE" w:rsidRDefault="00DD3FCE" w:rsidP="003424A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6369/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7FC1B04F" w14:textId="5B8DAF79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A05887">
        <w:rPr>
          <w:rFonts w:ascii="Garamond" w:eastAsia="Calibri" w:hAnsi="Garamond" w:cs="Times New Roman"/>
          <w:b/>
          <w:sz w:val="24"/>
          <w:szCs w:val="24"/>
        </w:rPr>
        <w:t>II fascia – Ore 10</w:t>
      </w:r>
      <w:r w:rsidR="00751B19">
        <w:rPr>
          <w:rFonts w:ascii="Garamond" w:eastAsia="Calibri" w:hAnsi="Garamond" w:cs="Times New Roman"/>
          <w:b/>
          <w:sz w:val="24"/>
          <w:szCs w:val="24"/>
        </w:rPr>
        <w:t>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8380B4A" w14:textId="1341217A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3220/21 </w:t>
      </w:r>
    </w:p>
    <w:p w14:paraId="049557D2" w14:textId="6253AE97" w:rsidR="00DD3FCE" w:rsidRPr="00DD3FCE" w:rsidRDefault="00DD3FC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D3FCE">
        <w:rPr>
          <w:rFonts w:ascii="Garamond" w:eastAsia="Calibri" w:hAnsi="Garamond" w:cs="Times New Roman"/>
          <w:b/>
          <w:sz w:val="24"/>
          <w:szCs w:val="24"/>
        </w:rPr>
        <w:t>N. SIGE 391/18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FA29D53" w14:textId="087E6C45" w:rsidR="00DD3FCE" w:rsidRDefault="00DD3FC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4569/08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25C9D55" w14:textId="1736A3ED" w:rsidR="00DD3FCE" w:rsidRDefault="008A6CFE" w:rsidP="00DD3F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129/14</w:t>
      </w:r>
    </w:p>
    <w:p w14:paraId="1C7A6D38" w14:textId="5152CBF8" w:rsidR="00DD3FCE" w:rsidRPr="00DD3FCE" w:rsidRDefault="00DD3FCE" w:rsidP="003424A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79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1/16 </w:t>
      </w:r>
    </w:p>
    <w:p w14:paraId="0D61C5C3" w14:textId="77777777" w:rsidR="00CA50CE" w:rsidRDefault="00304FF7" w:rsidP="00CA50C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</w:t>
      </w:r>
      <w:r w:rsidR="00DD3FCE">
        <w:rPr>
          <w:rFonts w:ascii="Garamond" w:eastAsia="Calibri" w:hAnsi="Garamond" w:cs="Times New Roman"/>
          <w:b/>
          <w:sz w:val="24"/>
          <w:szCs w:val="24"/>
        </w:rPr>
        <w:t>V fascia – Ore 10.</w:t>
      </w:r>
      <w:r w:rsidR="00DD3FCE" w:rsidRPr="00CE07CB">
        <w:rPr>
          <w:rFonts w:ascii="Garamond" w:eastAsia="Calibri" w:hAnsi="Garamond" w:cs="Times New Roman"/>
          <w:b/>
          <w:sz w:val="24"/>
          <w:szCs w:val="24"/>
        </w:rPr>
        <w:t>30</w:t>
      </w:r>
      <w:r w:rsidRPr="00CE07C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9A4B45" w:rsidRPr="00CE07CB">
        <w:rPr>
          <w:rFonts w:ascii="Garamond" w:eastAsia="Calibri" w:hAnsi="Garamond" w:cs="Times New Roman"/>
          <w:b/>
          <w:sz w:val="24"/>
          <w:szCs w:val="24"/>
        </w:rPr>
        <w:t xml:space="preserve">rinvii in udienza ai sensi del decreto del Presidente di sezione del 3 settembre 2021. La data di rinvio indicata è solo orientativa e verrà confermata o modificata in considerazione di eventuali esigenze rappresentate dalle parti. </w:t>
      </w:r>
    </w:p>
    <w:p w14:paraId="10C088DA" w14:textId="2C158CDA" w:rsidR="00AB3207" w:rsidRPr="00CA50CE" w:rsidRDefault="008A6CFE" w:rsidP="00CA50CE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>3501/19 –</w:t>
      </w:r>
      <w:r w:rsidR="00AB3207" w:rsidRPr="00CA50CE">
        <w:rPr>
          <w:rFonts w:ascii="Garamond" w:eastAsia="Calibri" w:hAnsi="Garamond" w:cs="Times New Roman"/>
          <w:sz w:val="24"/>
          <w:szCs w:val="24"/>
        </w:rPr>
        <w:t xml:space="preserve"> </w:t>
      </w:r>
      <w:r w:rsidR="00AB3207" w:rsidRPr="00CA50CE">
        <w:rPr>
          <w:rFonts w:ascii="Garamond" w:eastAsia="Calibri" w:hAnsi="Garamond" w:cs="Times New Roman"/>
          <w:sz w:val="24"/>
          <w:szCs w:val="24"/>
          <w:u w:val="single"/>
        </w:rPr>
        <w:t>rinvio al 21 marzo 2021</w:t>
      </w:r>
    </w:p>
    <w:p w14:paraId="4304A0C1" w14:textId="31E7D29F" w:rsidR="00AB3207" w:rsidRDefault="00AB3207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83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19/14 </w:t>
      </w:r>
      <w:r>
        <w:rPr>
          <w:rFonts w:ascii="Garamond" w:eastAsia="Calibri" w:hAnsi="Garamond" w:cs="Times New Roman"/>
          <w:sz w:val="24"/>
          <w:szCs w:val="24"/>
        </w:rPr>
        <w:t xml:space="preserve">– </w:t>
      </w:r>
      <w:r w:rsidRPr="00AB3207">
        <w:rPr>
          <w:rFonts w:ascii="Garamond" w:eastAsia="Calibri" w:hAnsi="Garamond" w:cs="Times New Roman"/>
          <w:sz w:val="24"/>
          <w:szCs w:val="24"/>
          <w:u w:val="single"/>
        </w:rPr>
        <w:t>rinvio al 21 marzo 2021</w:t>
      </w:r>
    </w:p>
    <w:p w14:paraId="5DD088D3" w14:textId="5E118647" w:rsidR="003543B3" w:rsidRDefault="003543B3" w:rsidP="003543B3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6161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/13 </w:t>
      </w:r>
      <w:r>
        <w:rPr>
          <w:rFonts w:ascii="Garamond" w:eastAsia="Calibri" w:hAnsi="Garamond" w:cs="Times New Roman"/>
          <w:sz w:val="24"/>
          <w:szCs w:val="24"/>
        </w:rPr>
        <w:t xml:space="preserve">– </w:t>
      </w:r>
      <w:r w:rsidRPr="003543B3">
        <w:rPr>
          <w:rFonts w:ascii="Garamond" w:eastAsia="Calibri" w:hAnsi="Garamond" w:cs="Times New Roman"/>
          <w:sz w:val="24"/>
          <w:szCs w:val="24"/>
          <w:u w:val="single"/>
        </w:rPr>
        <w:t>rinvio al 21 marzo 2021</w:t>
      </w:r>
    </w:p>
    <w:p w14:paraId="279E1023" w14:textId="67B20185" w:rsidR="00AB3207" w:rsidRPr="00CA50CE" w:rsidRDefault="008A6CF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8991/14 </w:t>
      </w:r>
      <w:r w:rsidR="00AB3207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AB3207" w:rsidRPr="00AB3207">
        <w:rPr>
          <w:rFonts w:ascii="Garamond" w:eastAsia="Calibri" w:hAnsi="Garamond" w:cs="Times New Roman"/>
          <w:sz w:val="24"/>
          <w:szCs w:val="24"/>
          <w:u w:val="single"/>
        </w:rPr>
        <w:t>rinvio al 21 marzo 2021</w:t>
      </w:r>
    </w:p>
    <w:p w14:paraId="5C13F349" w14:textId="454DDF29" w:rsidR="00CA50CE" w:rsidRPr="00CA50CE" w:rsidRDefault="00CA50CE" w:rsidP="00CA50C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A50CE">
        <w:rPr>
          <w:rFonts w:ascii="Garamond" w:eastAsia="Calibri" w:hAnsi="Garamond" w:cs="Times New Roman"/>
          <w:b/>
          <w:sz w:val="24"/>
          <w:szCs w:val="24"/>
        </w:rPr>
        <w:t>V fascia – Ore 10.40 – processi oggetto di trattazione</w:t>
      </w:r>
    </w:p>
    <w:p w14:paraId="15D60C22" w14:textId="137EE681" w:rsidR="00DD3FCE" w:rsidRDefault="005F0D2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56/15 </w:t>
      </w:r>
    </w:p>
    <w:p w14:paraId="7B94EFAB" w14:textId="0FD8EF3D" w:rsidR="005F0D2E" w:rsidRDefault="008A6CF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2191/16 </w:t>
      </w:r>
    </w:p>
    <w:p w14:paraId="1602B93D" w14:textId="1BFB72EC" w:rsidR="00AB3207" w:rsidRDefault="005F0D2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2721/1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6 </w:t>
      </w:r>
    </w:p>
    <w:p w14:paraId="5B7C0239" w14:textId="18748A0C" w:rsidR="005F0D2E" w:rsidRPr="00AB3207" w:rsidRDefault="00AB3207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971/16 </w:t>
      </w:r>
    </w:p>
    <w:p w14:paraId="2F33B0F9" w14:textId="3B9D79F4" w:rsidR="002A6E47" w:rsidRDefault="002A6E4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CA50CE">
        <w:rPr>
          <w:rFonts w:ascii="Garamond" w:eastAsia="Calibri" w:hAnsi="Garamond" w:cs="Times New Roman"/>
          <w:b/>
          <w:sz w:val="24"/>
          <w:szCs w:val="24"/>
        </w:rPr>
        <w:t>I</w:t>
      </w:r>
      <w:r w:rsidR="005F0D2E">
        <w:rPr>
          <w:rFonts w:ascii="Garamond" w:eastAsia="Calibri" w:hAnsi="Garamond" w:cs="Times New Roman"/>
          <w:b/>
          <w:sz w:val="24"/>
          <w:szCs w:val="24"/>
        </w:rPr>
        <w:t xml:space="preserve"> fascia – Ore 11.30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F50838C" w14:textId="4E000E9F" w:rsidR="005F0D2E" w:rsidRDefault="005F0D2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7949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/13 </w:t>
      </w:r>
    </w:p>
    <w:p w14:paraId="556E7F81" w14:textId="7F796D8B" w:rsidR="005F0D2E" w:rsidRDefault="008A6CF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1029/18 </w:t>
      </w:r>
    </w:p>
    <w:p w14:paraId="2923319C" w14:textId="0AEA1B81" w:rsidR="00AB3207" w:rsidRDefault="005F0D2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41/14 </w:t>
      </w:r>
    </w:p>
    <w:p w14:paraId="1C3C50E6" w14:textId="3FD19A00" w:rsidR="005F0D2E" w:rsidRPr="00AB3207" w:rsidRDefault="00AB3207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841/</w:t>
      </w:r>
      <w:r w:rsidR="008A6CFE">
        <w:rPr>
          <w:rFonts w:ascii="Garamond" w:eastAsia="Calibri" w:hAnsi="Garamond" w:cs="Times New Roman"/>
          <w:sz w:val="24"/>
          <w:szCs w:val="24"/>
        </w:rPr>
        <w:t>19</w:t>
      </w:r>
    </w:p>
    <w:p w14:paraId="23A137E3" w14:textId="235C5F8F" w:rsidR="00316CF8" w:rsidRDefault="00304FF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5F0D2E">
        <w:rPr>
          <w:rFonts w:ascii="Garamond" w:eastAsia="Calibri" w:hAnsi="Garamond" w:cs="Times New Roman"/>
          <w:b/>
          <w:sz w:val="24"/>
          <w:szCs w:val="24"/>
        </w:rPr>
        <w:t>I</w:t>
      </w:r>
      <w:r w:rsidR="00CA50CE">
        <w:rPr>
          <w:rFonts w:ascii="Garamond" w:eastAsia="Calibri" w:hAnsi="Garamond" w:cs="Times New Roman"/>
          <w:b/>
          <w:sz w:val="24"/>
          <w:szCs w:val="24"/>
        </w:rPr>
        <w:t>I</w:t>
      </w:r>
      <w:r w:rsidR="00316CF8" w:rsidRPr="00D00AE1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5F0D2E">
        <w:rPr>
          <w:rFonts w:ascii="Garamond" w:eastAsia="Calibri" w:hAnsi="Garamond" w:cs="Times New Roman"/>
          <w:b/>
          <w:sz w:val="24"/>
          <w:szCs w:val="24"/>
        </w:rPr>
        <w:t>12.30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4C99788" w14:textId="148BC8B9" w:rsidR="005F0D2E" w:rsidRDefault="005F0D2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5399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/12 </w:t>
      </w:r>
    </w:p>
    <w:p w14:paraId="6A3A5EC5" w14:textId="0845CCB8" w:rsidR="005F0D2E" w:rsidRDefault="008A6CF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1166/17 </w:t>
      </w:r>
    </w:p>
    <w:p w14:paraId="48E35E85" w14:textId="2F4B0128" w:rsidR="00CE07CB" w:rsidRDefault="00CE07CB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620</w:t>
      </w:r>
      <w:r w:rsidR="008A6CFE">
        <w:rPr>
          <w:rFonts w:ascii="Garamond" w:eastAsia="Calibri" w:hAnsi="Garamond" w:cs="Times New Roman"/>
          <w:sz w:val="24"/>
          <w:szCs w:val="24"/>
        </w:rPr>
        <w:t xml:space="preserve">1/13 </w:t>
      </w:r>
    </w:p>
    <w:p w14:paraId="18D90F0B" w14:textId="29CAA33A" w:rsidR="00A85BD8" w:rsidRDefault="0002055B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2055B">
        <w:rPr>
          <w:rFonts w:ascii="Garamond" w:eastAsia="Calibri" w:hAnsi="Garamond" w:cs="Times New Roman"/>
          <w:b/>
          <w:sz w:val="24"/>
          <w:szCs w:val="24"/>
        </w:rPr>
        <w:t>V</w:t>
      </w: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CA50CE">
        <w:rPr>
          <w:rFonts w:ascii="Garamond" w:eastAsia="Calibri" w:hAnsi="Garamond" w:cs="Times New Roman"/>
          <w:b/>
          <w:sz w:val="24"/>
          <w:szCs w:val="24"/>
        </w:rPr>
        <w:t>I</w:t>
      </w:r>
      <w:r w:rsidR="00AB3207">
        <w:rPr>
          <w:rFonts w:ascii="Garamond" w:eastAsia="Calibri" w:hAnsi="Garamond" w:cs="Times New Roman"/>
          <w:b/>
          <w:sz w:val="24"/>
          <w:szCs w:val="24"/>
        </w:rPr>
        <w:t>I fascia – Ore 13.15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DABECF7" w14:textId="7E5C46E7" w:rsidR="009A4B45" w:rsidRDefault="008A6CF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1981/16 </w:t>
      </w:r>
    </w:p>
    <w:p w14:paraId="13BE787C" w14:textId="1D9F4B40" w:rsidR="00CE07CB" w:rsidRPr="00B65DC3" w:rsidRDefault="008A6CFE" w:rsidP="00AB3207">
      <w:pPr>
        <w:pStyle w:val="Paragrafoelenco"/>
        <w:numPr>
          <w:ilvl w:val="0"/>
          <w:numId w:val="2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7314/14</w:t>
      </w:r>
      <w:bookmarkStart w:id="0" w:name="_GoBack"/>
      <w:bookmarkEnd w:id="0"/>
    </w:p>
    <w:sectPr w:rsidR="00CE07CB" w:rsidRPr="00B6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8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20"/>
  </w:num>
  <w:num w:numId="14">
    <w:abstractNumId w:val="24"/>
  </w:num>
  <w:num w:numId="15">
    <w:abstractNumId w:val="8"/>
  </w:num>
  <w:num w:numId="16">
    <w:abstractNumId w:val="12"/>
  </w:num>
  <w:num w:numId="17">
    <w:abstractNumId w:val="10"/>
  </w:num>
  <w:num w:numId="18">
    <w:abstractNumId w:val="17"/>
  </w:num>
  <w:num w:numId="19">
    <w:abstractNumId w:val="16"/>
  </w:num>
  <w:num w:numId="20">
    <w:abstractNumId w:val="4"/>
  </w:num>
  <w:num w:numId="21">
    <w:abstractNumId w:val="25"/>
  </w:num>
  <w:num w:numId="22">
    <w:abstractNumId w:val="22"/>
  </w:num>
  <w:num w:numId="23">
    <w:abstractNumId w:val="19"/>
  </w:num>
  <w:num w:numId="24">
    <w:abstractNumId w:val="2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45902"/>
    <w:rsid w:val="00062AE4"/>
    <w:rsid w:val="000A3528"/>
    <w:rsid w:val="000B3ADF"/>
    <w:rsid w:val="000C44E0"/>
    <w:rsid w:val="000D5B8E"/>
    <w:rsid w:val="001028DA"/>
    <w:rsid w:val="001029BA"/>
    <w:rsid w:val="00161349"/>
    <w:rsid w:val="00165634"/>
    <w:rsid w:val="0017177F"/>
    <w:rsid w:val="001926E0"/>
    <w:rsid w:val="001B1789"/>
    <w:rsid w:val="00207E02"/>
    <w:rsid w:val="00253D4D"/>
    <w:rsid w:val="00266A9D"/>
    <w:rsid w:val="002735B1"/>
    <w:rsid w:val="0027587D"/>
    <w:rsid w:val="00276720"/>
    <w:rsid w:val="00276B03"/>
    <w:rsid w:val="002A6E47"/>
    <w:rsid w:val="002E2415"/>
    <w:rsid w:val="00304FF7"/>
    <w:rsid w:val="00316CF8"/>
    <w:rsid w:val="00322C47"/>
    <w:rsid w:val="003424A7"/>
    <w:rsid w:val="003461B1"/>
    <w:rsid w:val="003543B3"/>
    <w:rsid w:val="00366926"/>
    <w:rsid w:val="00376C2C"/>
    <w:rsid w:val="003F034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C550F"/>
    <w:rsid w:val="004D0776"/>
    <w:rsid w:val="004E5162"/>
    <w:rsid w:val="00527944"/>
    <w:rsid w:val="00572143"/>
    <w:rsid w:val="005755D5"/>
    <w:rsid w:val="005877DD"/>
    <w:rsid w:val="005E1E3A"/>
    <w:rsid w:val="005F0D2E"/>
    <w:rsid w:val="006023F1"/>
    <w:rsid w:val="006371C6"/>
    <w:rsid w:val="00687737"/>
    <w:rsid w:val="006A74F0"/>
    <w:rsid w:val="006B5B93"/>
    <w:rsid w:val="006D7FE0"/>
    <w:rsid w:val="006F0DD4"/>
    <w:rsid w:val="0070241C"/>
    <w:rsid w:val="007175D7"/>
    <w:rsid w:val="00751B19"/>
    <w:rsid w:val="00787B46"/>
    <w:rsid w:val="00792392"/>
    <w:rsid w:val="007A5268"/>
    <w:rsid w:val="007A709A"/>
    <w:rsid w:val="007D0B3F"/>
    <w:rsid w:val="007E3910"/>
    <w:rsid w:val="008317A0"/>
    <w:rsid w:val="00845037"/>
    <w:rsid w:val="00853A55"/>
    <w:rsid w:val="00867A12"/>
    <w:rsid w:val="00875B0A"/>
    <w:rsid w:val="00892E87"/>
    <w:rsid w:val="008A610F"/>
    <w:rsid w:val="008A6CFE"/>
    <w:rsid w:val="009123B9"/>
    <w:rsid w:val="00934427"/>
    <w:rsid w:val="00945B3C"/>
    <w:rsid w:val="00981043"/>
    <w:rsid w:val="00983EC7"/>
    <w:rsid w:val="00994531"/>
    <w:rsid w:val="009A4B45"/>
    <w:rsid w:val="009E7A3B"/>
    <w:rsid w:val="00A05887"/>
    <w:rsid w:val="00A25917"/>
    <w:rsid w:val="00A43F14"/>
    <w:rsid w:val="00A6638D"/>
    <w:rsid w:val="00A73DBC"/>
    <w:rsid w:val="00A85BD8"/>
    <w:rsid w:val="00A9519F"/>
    <w:rsid w:val="00AB3207"/>
    <w:rsid w:val="00AD28B1"/>
    <w:rsid w:val="00AF7363"/>
    <w:rsid w:val="00B06FB0"/>
    <w:rsid w:val="00B071C7"/>
    <w:rsid w:val="00B2620A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657AD"/>
    <w:rsid w:val="00C973B7"/>
    <w:rsid w:val="00CA50CE"/>
    <w:rsid w:val="00CC25AC"/>
    <w:rsid w:val="00CD30C0"/>
    <w:rsid w:val="00CE07CB"/>
    <w:rsid w:val="00CE5781"/>
    <w:rsid w:val="00D00AE1"/>
    <w:rsid w:val="00D43C6F"/>
    <w:rsid w:val="00D76311"/>
    <w:rsid w:val="00D80709"/>
    <w:rsid w:val="00D82768"/>
    <w:rsid w:val="00D94529"/>
    <w:rsid w:val="00DD3FCE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A6B50"/>
    <w:rsid w:val="00EB6EC1"/>
    <w:rsid w:val="00ED0A69"/>
    <w:rsid w:val="00EE11E2"/>
    <w:rsid w:val="00EE3869"/>
    <w:rsid w:val="00EF3C3B"/>
    <w:rsid w:val="00F103C6"/>
    <w:rsid w:val="00F2414C"/>
    <w:rsid w:val="00F61092"/>
    <w:rsid w:val="00FB1EC4"/>
    <w:rsid w:val="00FB4AE2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2021-10-07T07:40:00Z</dcterms:created>
  <dcterms:modified xsi:type="dcterms:W3CDTF">2021-10-07T07:42:00Z</dcterms:modified>
</cp:coreProperties>
</file>