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5C856787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843B1E">
        <w:rPr>
          <w:rFonts w:ascii="Garamond" w:eastAsia="Calibri" w:hAnsi="Garamond" w:cs="Times New Roman"/>
          <w:b/>
          <w:sz w:val="28"/>
          <w:szCs w:val="28"/>
        </w:rPr>
        <w:t>10 gennaio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24CF31F7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C73AD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BBC8BED" w14:textId="5DAD1A6A" w:rsidR="00843B1E" w:rsidRDefault="00867D9A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9933/15 </w:t>
      </w:r>
    </w:p>
    <w:p w14:paraId="7CA72F68" w14:textId="7C567DE9" w:rsidR="00843B1E" w:rsidRPr="006D519F" w:rsidRDefault="00843B1E" w:rsidP="006D519F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607</w:t>
      </w:r>
      <w:r w:rsidR="00867D9A">
        <w:rPr>
          <w:rFonts w:ascii="Garamond" w:eastAsia="Calibri" w:hAnsi="Garamond" w:cs="Times New Roman"/>
          <w:sz w:val="24"/>
          <w:szCs w:val="24"/>
        </w:rPr>
        <w:t xml:space="preserve">4/17 </w:t>
      </w:r>
    </w:p>
    <w:p w14:paraId="6DAAB410" w14:textId="55741E4D" w:rsidR="00843B1E" w:rsidRDefault="00843B1E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491/16</w:t>
      </w:r>
      <w:r w:rsidR="00867D9A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C3A6C32" w14:textId="62BB458A" w:rsidR="00843B1E" w:rsidRDefault="00843B1E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821/15 </w:t>
      </w:r>
    </w:p>
    <w:p w14:paraId="2F01739A" w14:textId="34E27D6B" w:rsidR="00843B1E" w:rsidRDefault="00843B1E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5948</w:t>
      </w:r>
      <w:r w:rsidR="00867D9A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38B07BC8" w14:textId="69C3C4BE" w:rsidR="006C23F7" w:rsidRDefault="00B6238C" w:rsidP="006C23F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6D519F">
        <w:rPr>
          <w:rFonts w:ascii="Garamond" w:eastAsia="Calibri" w:hAnsi="Garamond" w:cs="Times New Roman"/>
          <w:b/>
          <w:sz w:val="24"/>
          <w:szCs w:val="24"/>
        </w:rPr>
        <w:t>Ore 9.20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AC203B">
        <w:rPr>
          <w:rFonts w:ascii="Garamond" w:eastAsia="Calibri" w:hAnsi="Garamond" w:cs="Times New Roman"/>
          <w:b/>
          <w:sz w:val="24"/>
          <w:szCs w:val="24"/>
        </w:rPr>
        <w:t>p</w:t>
      </w:r>
      <w:r w:rsidR="006C23F7">
        <w:rPr>
          <w:rFonts w:ascii="Garamond" w:eastAsia="Calibri" w:hAnsi="Garamond" w:cs="Times New Roman"/>
          <w:b/>
          <w:sz w:val="24"/>
          <w:szCs w:val="24"/>
        </w:rPr>
        <w:t>rime udienze e</w:t>
      </w:r>
      <w:r w:rsidR="004A7E50">
        <w:rPr>
          <w:rFonts w:ascii="Garamond" w:eastAsia="Calibri" w:hAnsi="Garamond" w:cs="Times New Roman"/>
          <w:b/>
          <w:sz w:val="24"/>
          <w:szCs w:val="24"/>
        </w:rPr>
        <w:t xml:space="preserve"> rinvii per difetti di notifica </w:t>
      </w:r>
    </w:p>
    <w:p w14:paraId="4100C04F" w14:textId="2B8F250D" w:rsidR="00843B1E" w:rsidRPr="00843B1E" w:rsidRDefault="00867D9A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491/20 </w:t>
      </w:r>
    </w:p>
    <w:p w14:paraId="6FD9CD79" w14:textId="7F55262A" w:rsidR="00843B1E" w:rsidRDefault="00867D9A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529/16 </w:t>
      </w:r>
    </w:p>
    <w:p w14:paraId="4A0CF2ED" w14:textId="7C62B5AF" w:rsidR="00843B1E" w:rsidRPr="00843B1E" w:rsidRDefault="00843B1E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867D9A">
        <w:rPr>
          <w:rFonts w:ascii="Garamond" w:eastAsia="Calibri" w:hAnsi="Garamond" w:cs="Times New Roman"/>
          <w:sz w:val="24"/>
          <w:szCs w:val="24"/>
        </w:rPr>
        <w:t xml:space="preserve">41/14 </w:t>
      </w:r>
    </w:p>
    <w:p w14:paraId="7FC1B04F" w14:textId="7DB4B89B" w:rsidR="00C05247" w:rsidRPr="0000233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843B1E">
        <w:rPr>
          <w:rFonts w:ascii="Garamond" w:eastAsia="Calibri" w:hAnsi="Garamond" w:cs="Times New Roman"/>
          <w:b/>
          <w:sz w:val="24"/>
          <w:szCs w:val="24"/>
        </w:rPr>
        <w:t>9.45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4CED">
        <w:rPr>
          <w:rFonts w:ascii="Garamond" w:eastAsia="Calibri" w:hAnsi="Garamond" w:cs="Times New Roman"/>
          <w:b/>
          <w:sz w:val="24"/>
          <w:szCs w:val="24"/>
        </w:rPr>
        <w:t xml:space="preserve">rinvii ai sensi del decreto del Presidente 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del Tribunale n. 160 del 28 dicembre </w:t>
      </w:r>
      <w:r w:rsidR="00EC37CE" w:rsidRPr="00002337">
        <w:rPr>
          <w:rFonts w:ascii="Garamond" w:eastAsia="Calibri" w:hAnsi="Garamond" w:cs="Times New Roman"/>
          <w:b/>
          <w:sz w:val="24"/>
          <w:szCs w:val="24"/>
        </w:rPr>
        <w:t>2021 e del decreto organizzativo del Presidente di Sezione del 29 dicembre 2021</w:t>
      </w:r>
    </w:p>
    <w:p w14:paraId="0443C1E3" w14:textId="1CA856A8" w:rsidR="006D519F" w:rsidRDefault="00867D9A" w:rsidP="00843B1E">
      <w:pPr>
        <w:pStyle w:val="Paragrafoelenco"/>
        <w:numPr>
          <w:ilvl w:val="0"/>
          <w:numId w:val="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2321/19</w:t>
      </w:r>
      <w:r w:rsidR="006D519F">
        <w:rPr>
          <w:rFonts w:ascii="Garamond" w:eastAsia="Calibri" w:hAnsi="Garamond" w:cs="Times New Roman"/>
          <w:sz w:val="24"/>
          <w:szCs w:val="24"/>
        </w:rPr>
        <w:t xml:space="preserve"> – rinvio </w:t>
      </w:r>
      <w:r w:rsidR="00C11B19">
        <w:rPr>
          <w:rFonts w:ascii="Garamond" w:eastAsia="Calibri" w:hAnsi="Garamond" w:cs="Times New Roman"/>
          <w:sz w:val="24"/>
          <w:szCs w:val="24"/>
        </w:rPr>
        <w:t>al 23</w:t>
      </w:r>
      <w:r w:rsidR="006D519F">
        <w:rPr>
          <w:rFonts w:ascii="Garamond" w:eastAsia="Calibri" w:hAnsi="Garamond" w:cs="Times New Roman"/>
          <w:sz w:val="24"/>
          <w:szCs w:val="24"/>
        </w:rPr>
        <w:t xml:space="preserve"> maggio 2022</w:t>
      </w:r>
    </w:p>
    <w:p w14:paraId="5D418B39" w14:textId="653B5D87" w:rsidR="002B0F49" w:rsidRPr="00002337" w:rsidRDefault="00867D9A" w:rsidP="00843B1E">
      <w:pPr>
        <w:pStyle w:val="Paragrafoelenco"/>
        <w:numPr>
          <w:ilvl w:val="0"/>
          <w:numId w:val="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1872/15 </w:t>
      </w:r>
      <w:r w:rsidR="00B100A7" w:rsidRPr="00002337">
        <w:rPr>
          <w:rFonts w:ascii="Garamond" w:eastAsia="Calibri" w:hAnsi="Garamond" w:cs="Times New Roman"/>
          <w:sz w:val="24"/>
          <w:szCs w:val="24"/>
        </w:rPr>
        <w:t>– rinvio al</w:t>
      </w:r>
      <w:r w:rsidR="006D519F">
        <w:rPr>
          <w:rFonts w:ascii="Garamond" w:eastAsia="Calibri" w:hAnsi="Garamond" w:cs="Times New Roman"/>
          <w:sz w:val="24"/>
          <w:szCs w:val="24"/>
        </w:rPr>
        <w:t xml:space="preserve"> 2 maggio 2022</w:t>
      </w:r>
    </w:p>
    <w:p w14:paraId="525579B6" w14:textId="0B52F5CE" w:rsidR="00843B1E" w:rsidRPr="00002337" w:rsidRDefault="00867D9A" w:rsidP="00843B1E">
      <w:pPr>
        <w:pStyle w:val="Paragrafoelenco"/>
        <w:numPr>
          <w:ilvl w:val="0"/>
          <w:numId w:val="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6710/17 </w:t>
      </w:r>
      <w:r w:rsidR="00843B1E" w:rsidRPr="00002337">
        <w:rPr>
          <w:rFonts w:ascii="Garamond" w:eastAsia="Calibri" w:hAnsi="Garamond" w:cs="Times New Roman"/>
          <w:sz w:val="24"/>
          <w:szCs w:val="24"/>
        </w:rPr>
        <w:t>– rinvio al</w:t>
      </w:r>
      <w:r w:rsidR="00C11B19">
        <w:rPr>
          <w:rFonts w:ascii="Garamond" w:eastAsia="Calibri" w:hAnsi="Garamond" w:cs="Times New Roman"/>
          <w:sz w:val="24"/>
          <w:szCs w:val="24"/>
        </w:rPr>
        <w:t xml:space="preserve"> 23</w:t>
      </w:r>
      <w:r w:rsidR="006D519F">
        <w:rPr>
          <w:rFonts w:ascii="Garamond" w:eastAsia="Calibri" w:hAnsi="Garamond" w:cs="Times New Roman"/>
          <w:sz w:val="24"/>
          <w:szCs w:val="24"/>
        </w:rPr>
        <w:t xml:space="preserve"> maggio 2022</w:t>
      </w:r>
    </w:p>
    <w:p w14:paraId="09CB881A" w14:textId="5E90ED43" w:rsidR="00B100A7" w:rsidRPr="00002337" w:rsidRDefault="00867D9A" w:rsidP="001E2EEC">
      <w:pPr>
        <w:pStyle w:val="Paragrafoelenco"/>
        <w:numPr>
          <w:ilvl w:val="0"/>
          <w:numId w:val="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5524/17 </w:t>
      </w:r>
      <w:r w:rsidR="00843B1E" w:rsidRPr="00002337">
        <w:rPr>
          <w:rFonts w:ascii="Garamond" w:eastAsia="Calibri" w:hAnsi="Garamond" w:cs="Times New Roman"/>
          <w:sz w:val="24"/>
          <w:szCs w:val="24"/>
        </w:rPr>
        <w:t>– rinvio al</w:t>
      </w:r>
      <w:r w:rsidR="00C11B19">
        <w:rPr>
          <w:rFonts w:ascii="Garamond" w:eastAsia="Calibri" w:hAnsi="Garamond" w:cs="Times New Roman"/>
          <w:sz w:val="24"/>
          <w:szCs w:val="24"/>
        </w:rPr>
        <w:t xml:space="preserve"> 23</w:t>
      </w:r>
      <w:r w:rsidR="006D519F">
        <w:rPr>
          <w:rFonts w:ascii="Garamond" w:eastAsia="Calibri" w:hAnsi="Garamond" w:cs="Times New Roman"/>
          <w:sz w:val="24"/>
          <w:szCs w:val="24"/>
        </w:rPr>
        <w:t xml:space="preserve"> maggio 2022</w:t>
      </w:r>
    </w:p>
    <w:p w14:paraId="342B0EAA" w14:textId="6C11F77B" w:rsidR="00843B1E" w:rsidRPr="00002337" w:rsidRDefault="00867D9A" w:rsidP="001E2EEC">
      <w:pPr>
        <w:pStyle w:val="Paragrafoelenco"/>
        <w:numPr>
          <w:ilvl w:val="0"/>
          <w:numId w:val="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6301/19 </w:t>
      </w:r>
      <w:r w:rsidR="00B100A7" w:rsidRPr="00002337">
        <w:rPr>
          <w:rFonts w:ascii="Garamond" w:eastAsia="Calibri" w:hAnsi="Garamond" w:cs="Times New Roman"/>
          <w:sz w:val="24"/>
          <w:szCs w:val="24"/>
        </w:rPr>
        <w:t xml:space="preserve">– rinvio al </w:t>
      </w:r>
      <w:r w:rsidR="00C11B19">
        <w:rPr>
          <w:rFonts w:ascii="Garamond" w:eastAsia="Calibri" w:hAnsi="Garamond" w:cs="Times New Roman"/>
          <w:sz w:val="24"/>
          <w:szCs w:val="24"/>
        </w:rPr>
        <w:t>23</w:t>
      </w:r>
      <w:bookmarkStart w:id="0" w:name="_GoBack"/>
      <w:bookmarkEnd w:id="0"/>
      <w:r w:rsidR="006D519F">
        <w:rPr>
          <w:rFonts w:ascii="Garamond" w:eastAsia="Calibri" w:hAnsi="Garamond" w:cs="Times New Roman"/>
          <w:sz w:val="24"/>
          <w:szCs w:val="24"/>
        </w:rPr>
        <w:t xml:space="preserve"> maggio 2022</w:t>
      </w:r>
    </w:p>
    <w:p w14:paraId="50917F60" w14:textId="58B2AB24" w:rsidR="001E2EEC" w:rsidRPr="00002337" w:rsidRDefault="001E2EEC" w:rsidP="001E2EEC">
      <w:pPr>
        <w:rPr>
          <w:rFonts w:ascii="Garamond" w:eastAsia="Calibri" w:hAnsi="Garamond" w:cs="Times New Roman"/>
          <w:sz w:val="24"/>
          <w:szCs w:val="24"/>
        </w:rPr>
      </w:pPr>
      <w:r w:rsidRPr="00002337">
        <w:rPr>
          <w:rFonts w:ascii="Garamond" w:eastAsia="Calibri" w:hAnsi="Garamond" w:cs="Times New Roman"/>
          <w:b/>
          <w:sz w:val="24"/>
          <w:szCs w:val="24"/>
        </w:rPr>
        <w:t>I</w:t>
      </w:r>
      <w:r w:rsidR="00843B1E" w:rsidRPr="00002337">
        <w:rPr>
          <w:rFonts w:ascii="Garamond" w:eastAsia="Calibri" w:hAnsi="Garamond" w:cs="Times New Roman"/>
          <w:b/>
          <w:sz w:val="24"/>
          <w:szCs w:val="24"/>
        </w:rPr>
        <w:t>V fascia – Ore 10.00</w:t>
      </w:r>
      <w:r w:rsidRPr="00002337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AC203B" w:rsidRPr="00002337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95C7957" w14:textId="103C4EAA" w:rsidR="00843B1E" w:rsidRPr="00002337" w:rsidRDefault="00843B1E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002337">
        <w:rPr>
          <w:rFonts w:ascii="Garamond" w:eastAsia="Calibri" w:hAnsi="Garamond" w:cs="Times New Roman"/>
          <w:sz w:val="24"/>
          <w:szCs w:val="24"/>
        </w:rPr>
        <w:t xml:space="preserve">3891/17 </w:t>
      </w:r>
    </w:p>
    <w:p w14:paraId="263226AF" w14:textId="03D59185" w:rsidR="00843B1E" w:rsidRPr="00002337" w:rsidRDefault="00867D9A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4443/16 </w:t>
      </w:r>
    </w:p>
    <w:p w14:paraId="48F2A22F" w14:textId="42F094E0" w:rsidR="00843B1E" w:rsidRPr="00002337" w:rsidRDefault="00867D9A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6165/17 </w:t>
      </w:r>
    </w:p>
    <w:p w14:paraId="235842AF" w14:textId="228C20D4" w:rsidR="00843B1E" w:rsidRPr="00002337" w:rsidRDefault="00843B1E" w:rsidP="00843B1E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002337">
        <w:rPr>
          <w:rFonts w:ascii="Garamond" w:eastAsia="Calibri" w:hAnsi="Garamond" w:cs="Times New Roman"/>
          <w:sz w:val="24"/>
          <w:szCs w:val="24"/>
        </w:rPr>
        <w:t xml:space="preserve">1961/16 </w:t>
      </w:r>
    </w:p>
    <w:p w14:paraId="25E1588B" w14:textId="0CE5F8D2" w:rsidR="00316B75" w:rsidRPr="00002337" w:rsidRDefault="00867D9A" w:rsidP="00B100A7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3591/16 </w:t>
      </w:r>
    </w:p>
    <w:p w14:paraId="38AC7C6B" w14:textId="77AB483B" w:rsidR="00A042D5" w:rsidRPr="00002337" w:rsidRDefault="000034BA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002337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2B0F49" w:rsidRPr="00002337">
        <w:rPr>
          <w:rFonts w:ascii="Garamond" w:eastAsia="Calibri" w:hAnsi="Garamond" w:cs="Times New Roman"/>
          <w:b/>
          <w:sz w:val="24"/>
          <w:szCs w:val="24"/>
        </w:rPr>
        <w:t>10.20</w:t>
      </w:r>
      <w:r w:rsidR="00304FF7" w:rsidRPr="00002337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002337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002337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0CE7362" w14:textId="012F873E" w:rsidR="00C73ADE" w:rsidRPr="00002337" w:rsidRDefault="00002337" w:rsidP="00316B75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002337">
        <w:rPr>
          <w:rFonts w:ascii="Garamond" w:eastAsia="Calibri" w:hAnsi="Garamond" w:cs="Times New Roman"/>
          <w:sz w:val="24"/>
          <w:szCs w:val="24"/>
        </w:rPr>
        <w:t xml:space="preserve">2531/16 </w:t>
      </w:r>
    </w:p>
    <w:p w14:paraId="29172D5A" w14:textId="742D117F" w:rsidR="00316B75" w:rsidRPr="00002337" w:rsidRDefault="00867D9A" w:rsidP="00316B75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841/19 </w:t>
      </w:r>
    </w:p>
    <w:p w14:paraId="63C8F59E" w14:textId="493A8216" w:rsidR="00316B75" w:rsidRPr="00002337" w:rsidRDefault="00002337" w:rsidP="00D06246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002337">
        <w:rPr>
          <w:rFonts w:ascii="Garamond" w:eastAsia="Calibri" w:hAnsi="Garamond" w:cs="Times New Roman"/>
          <w:sz w:val="24"/>
          <w:szCs w:val="24"/>
        </w:rPr>
        <w:t>5353/17</w:t>
      </w:r>
    </w:p>
    <w:p w14:paraId="5041557B" w14:textId="2D475DAC" w:rsidR="00D06246" w:rsidRPr="007E4BBF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02337">
        <w:rPr>
          <w:rFonts w:ascii="Garamond" w:eastAsia="Calibri" w:hAnsi="Garamond" w:cs="Times New Roman"/>
          <w:b/>
          <w:sz w:val="24"/>
          <w:szCs w:val="24"/>
        </w:rPr>
        <w:t>V</w:t>
      </w:r>
      <w:r w:rsidR="001E2EEC" w:rsidRPr="00002337">
        <w:rPr>
          <w:rFonts w:ascii="Garamond" w:eastAsia="Calibri" w:hAnsi="Garamond" w:cs="Times New Roman"/>
          <w:b/>
          <w:sz w:val="24"/>
          <w:szCs w:val="24"/>
        </w:rPr>
        <w:t>I</w:t>
      </w:r>
      <w:r w:rsidRPr="00002337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316B75" w:rsidRPr="00002337">
        <w:rPr>
          <w:rFonts w:ascii="Garamond" w:eastAsia="Calibri" w:hAnsi="Garamond" w:cs="Times New Roman"/>
          <w:b/>
          <w:sz w:val="24"/>
          <w:szCs w:val="24"/>
        </w:rPr>
        <w:t>11.00</w:t>
      </w:r>
      <w:r w:rsidRPr="00002337">
        <w:rPr>
          <w:rFonts w:ascii="Garamond" w:eastAsia="Calibri" w:hAnsi="Garamond" w:cs="Times New Roman"/>
          <w:b/>
          <w:sz w:val="24"/>
          <w:szCs w:val="24"/>
        </w:rPr>
        <w:t xml:space="preserve"> – processi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oggetto di trattazione</w:t>
      </w:r>
    </w:p>
    <w:p w14:paraId="495C2076" w14:textId="0283D64D" w:rsidR="00CC2EE0" w:rsidRDefault="00867D9A" w:rsidP="00316B75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8120/15 </w:t>
      </w:r>
    </w:p>
    <w:p w14:paraId="038DADD1" w14:textId="01679FE4" w:rsidR="00316B75" w:rsidRDefault="00867D9A" w:rsidP="00316B75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6299/17 </w:t>
      </w:r>
    </w:p>
    <w:p w14:paraId="2030468C" w14:textId="7F6DA220" w:rsidR="00316B75" w:rsidRDefault="00316B75" w:rsidP="00316B75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1471/18</w:t>
      </w:r>
    </w:p>
    <w:p w14:paraId="5FA847DF" w14:textId="3AA5504F" w:rsidR="00316B75" w:rsidRDefault="00867D9A" w:rsidP="00316B75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3383/19 </w:t>
      </w:r>
    </w:p>
    <w:p w14:paraId="280ADE59" w14:textId="57D1B531" w:rsidR="00CC2EE0" w:rsidRPr="002B0F49" w:rsidRDefault="002B0F49" w:rsidP="002B0F4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B0F49">
        <w:rPr>
          <w:rFonts w:ascii="Garamond" w:eastAsia="Calibri" w:hAnsi="Garamond" w:cs="Times New Roman"/>
          <w:b/>
          <w:sz w:val="24"/>
          <w:szCs w:val="24"/>
        </w:rPr>
        <w:t>VII fascia – Ore 12.00 – processi oggetto di trattazione</w:t>
      </w:r>
    </w:p>
    <w:p w14:paraId="177753AC" w14:textId="64F2C15B" w:rsidR="002B0F49" w:rsidRDefault="00867D9A" w:rsidP="002B0F4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5369/19</w:t>
      </w:r>
    </w:p>
    <w:p w14:paraId="6D48D2CE" w14:textId="1391C0B8" w:rsidR="002B0F49" w:rsidRPr="00002337" w:rsidRDefault="00867D9A" w:rsidP="002B0F4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1086/17 </w:t>
      </w:r>
    </w:p>
    <w:p w14:paraId="1B163C53" w14:textId="2BE6A29C" w:rsidR="002B0F49" w:rsidRPr="00002337" w:rsidRDefault="00867D9A" w:rsidP="002B0F4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5621/17 </w:t>
      </w:r>
    </w:p>
    <w:p w14:paraId="771383E4" w14:textId="29FC0C34" w:rsidR="002B0F49" w:rsidRPr="00002337" w:rsidRDefault="00867D9A" w:rsidP="002B0F4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1511/13 </w:t>
      </w:r>
    </w:p>
    <w:p w14:paraId="1B005F32" w14:textId="3D78C59A" w:rsidR="002B0F49" w:rsidRPr="00002337" w:rsidRDefault="002B0F49" w:rsidP="002B0F4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02337">
        <w:rPr>
          <w:rFonts w:ascii="Garamond" w:eastAsia="Calibri" w:hAnsi="Garamond" w:cs="Times New Roman"/>
          <w:b/>
          <w:sz w:val="24"/>
          <w:szCs w:val="24"/>
        </w:rPr>
        <w:t>VIII fascia – ore 13.00 – processi oggetto di trattazione</w:t>
      </w:r>
    </w:p>
    <w:p w14:paraId="1A505ADC" w14:textId="5FD9CD0E" w:rsidR="002B0F49" w:rsidRPr="00002337" w:rsidRDefault="00867D9A" w:rsidP="002B0F4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5455/14 </w:t>
      </w:r>
    </w:p>
    <w:p w14:paraId="1FCF7E75" w14:textId="2ED08FB0" w:rsidR="002B0F49" w:rsidRPr="002B0F49" w:rsidRDefault="002B0F49" w:rsidP="002B0F4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3524</w:t>
      </w:r>
      <w:r w:rsidR="00867D9A">
        <w:rPr>
          <w:rFonts w:ascii="Garamond" w:eastAsia="Calibri" w:hAnsi="Garamond" w:cs="Times New Roman"/>
          <w:sz w:val="24"/>
          <w:szCs w:val="24"/>
        </w:rPr>
        <w:t xml:space="preserve">/21 </w:t>
      </w:r>
    </w:p>
    <w:sectPr w:rsidR="002B0F49" w:rsidRPr="002B0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2337"/>
    <w:rsid w:val="000034BA"/>
    <w:rsid w:val="0002055B"/>
    <w:rsid w:val="00045902"/>
    <w:rsid w:val="00062AE4"/>
    <w:rsid w:val="000963AD"/>
    <w:rsid w:val="000A3528"/>
    <w:rsid w:val="000B3ADF"/>
    <w:rsid w:val="000C44E0"/>
    <w:rsid w:val="000D5B8E"/>
    <w:rsid w:val="000F39C2"/>
    <w:rsid w:val="001028DA"/>
    <w:rsid w:val="001029BA"/>
    <w:rsid w:val="00161349"/>
    <w:rsid w:val="00165634"/>
    <w:rsid w:val="0017177F"/>
    <w:rsid w:val="001926E0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304FF7"/>
    <w:rsid w:val="00315241"/>
    <w:rsid w:val="00316B75"/>
    <w:rsid w:val="00316CF8"/>
    <w:rsid w:val="00322C47"/>
    <w:rsid w:val="003424A7"/>
    <w:rsid w:val="003461B1"/>
    <w:rsid w:val="003543B3"/>
    <w:rsid w:val="00361B99"/>
    <w:rsid w:val="00366926"/>
    <w:rsid w:val="00374CED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71C6"/>
    <w:rsid w:val="00655AF8"/>
    <w:rsid w:val="00682819"/>
    <w:rsid w:val="00687737"/>
    <w:rsid w:val="006960F7"/>
    <w:rsid w:val="006A74F0"/>
    <w:rsid w:val="006B5B93"/>
    <w:rsid w:val="006C23F7"/>
    <w:rsid w:val="006C4F85"/>
    <w:rsid w:val="006D519F"/>
    <w:rsid w:val="006D7FE0"/>
    <w:rsid w:val="006F0DD4"/>
    <w:rsid w:val="0070241C"/>
    <w:rsid w:val="007076E5"/>
    <w:rsid w:val="0071223F"/>
    <w:rsid w:val="007175D7"/>
    <w:rsid w:val="007475CE"/>
    <w:rsid w:val="00751B19"/>
    <w:rsid w:val="00787B46"/>
    <w:rsid w:val="00791450"/>
    <w:rsid w:val="00792392"/>
    <w:rsid w:val="0079487E"/>
    <w:rsid w:val="00796F80"/>
    <w:rsid w:val="007A5268"/>
    <w:rsid w:val="007A709A"/>
    <w:rsid w:val="007D0B3F"/>
    <w:rsid w:val="007D0B43"/>
    <w:rsid w:val="007E1E47"/>
    <w:rsid w:val="007E3910"/>
    <w:rsid w:val="007E4BBF"/>
    <w:rsid w:val="008317A0"/>
    <w:rsid w:val="00843B1E"/>
    <w:rsid w:val="00845037"/>
    <w:rsid w:val="00853A55"/>
    <w:rsid w:val="00867A12"/>
    <w:rsid w:val="00867D9A"/>
    <w:rsid w:val="00871BDD"/>
    <w:rsid w:val="00875B0A"/>
    <w:rsid w:val="00892E87"/>
    <w:rsid w:val="00896154"/>
    <w:rsid w:val="008A610F"/>
    <w:rsid w:val="008A6CFE"/>
    <w:rsid w:val="008F1546"/>
    <w:rsid w:val="009123B9"/>
    <w:rsid w:val="00920467"/>
    <w:rsid w:val="00934427"/>
    <w:rsid w:val="00945B3C"/>
    <w:rsid w:val="00981043"/>
    <w:rsid w:val="00983EC7"/>
    <w:rsid w:val="00994531"/>
    <w:rsid w:val="009A4B45"/>
    <w:rsid w:val="009B46E2"/>
    <w:rsid w:val="009E7A3B"/>
    <w:rsid w:val="009F6095"/>
    <w:rsid w:val="00A042D5"/>
    <w:rsid w:val="00A05887"/>
    <w:rsid w:val="00A25917"/>
    <w:rsid w:val="00A43F14"/>
    <w:rsid w:val="00A6638D"/>
    <w:rsid w:val="00A73DBC"/>
    <w:rsid w:val="00A85BD8"/>
    <w:rsid w:val="00A935FF"/>
    <w:rsid w:val="00A9519F"/>
    <w:rsid w:val="00AB3207"/>
    <w:rsid w:val="00AC203B"/>
    <w:rsid w:val="00AD28B1"/>
    <w:rsid w:val="00AF7363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07D41"/>
    <w:rsid w:val="00C11B19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4292A"/>
    <w:rsid w:val="00D43C6F"/>
    <w:rsid w:val="00D60AF6"/>
    <w:rsid w:val="00D76311"/>
    <w:rsid w:val="00D80709"/>
    <w:rsid w:val="00D82768"/>
    <w:rsid w:val="00D8689B"/>
    <w:rsid w:val="00D94529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66E4B"/>
    <w:rsid w:val="00E7135B"/>
    <w:rsid w:val="00E73266"/>
    <w:rsid w:val="00EA6B50"/>
    <w:rsid w:val="00EB6EC1"/>
    <w:rsid w:val="00EC37CE"/>
    <w:rsid w:val="00ED0A69"/>
    <w:rsid w:val="00EE11E2"/>
    <w:rsid w:val="00EE3869"/>
    <w:rsid w:val="00EE5614"/>
    <w:rsid w:val="00EE5D2E"/>
    <w:rsid w:val="00EF0FA6"/>
    <w:rsid w:val="00EF3C3B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7F11-6EF2-4CCE-9E89-51C1EA7B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2022-01-06T22:44:00Z</dcterms:created>
  <dcterms:modified xsi:type="dcterms:W3CDTF">2022-01-07T07:55:00Z</dcterms:modified>
</cp:coreProperties>
</file>