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EE4D5" w14:textId="77777777" w:rsidR="00515BA7" w:rsidRPr="00515BA7" w:rsidRDefault="00515BA7" w:rsidP="00515BA7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15BA7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UFFICIO DEL GIUDICE D</w:t>
      </w:r>
      <w:r w:rsidRPr="00515BA7">
        <w:rPr>
          <w:rFonts w:ascii="Arial" w:eastAsia="Times New Roman" w:hAnsi="Arial" w:cs="Arial"/>
          <w:b/>
          <w:bCs/>
          <w:color w:val="000000"/>
          <w:lang w:eastAsia="it-IT"/>
        </w:rPr>
        <w:t>I PACE DI NOCERA INFERIORE</w:t>
      </w:r>
      <w:r w:rsidRPr="00515BA7">
        <w:rPr>
          <w:rFonts w:ascii="Arial" w:eastAsia="Times New Roman" w:hAnsi="Arial" w:cs="Arial"/>
          <w:color w:val="000000"/>
          <w:lang w:eastAsia="it-IT"/>
        </w:rPr>
        <w:t>        </w:t>
      </w:r>
    </w:p>
    <w:p w14:paraId="7F3D7805" w14:textId="77777777" w:rsidR="00515BA7" w:rsidRPr="00515BA7" w:rsidRDefault="00515BA7" w:rsidP="00515B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15BA7">
        <w:rPr>
          <w:rFonts w:ascii="Arial" w:eastAsia="Times New Roman" w:hAnsi="Arial" w:cs="Arial"/>
          <w:color w:val="000000"/>
          <w:lang w:eastAsia="it-IT"/>
        </w:rPr>
        <w:t>               </w:t>
      </w:r>
    </w:p>
    <w:p w14:paraId="7432644E" w14:textId="77777777" w:rsidR="00515BA7" w:rsidRPr="00515BA7" w:rsidRDefault="00515BA7" w:rsidP="00515B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15BA7">
        <w:rPr>
          <w:rFonts w:ascii="Arial" w:eastAsia="Times New Roman" w:hAnsi="Arial" w:cs="Arial"/>
          <w:color w:val="000000"/>
          <w:lang w:eastAsia="it-IT"/>
        </w:rPr>
        <w:t> </w:t>
      </w:r>
    </w:p>
    <w:p w14:paraId="4C3EF45A" w14:textId="77777777" w:rsidR="00515BA7" w:rsidRPr="00515BA7" w:rsidRDefault="00515BA7" w:rsidP="00515B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15BA7">
        <w:rPr>
          <w:rFonts w:ascii="Arial" w:eastAsia="Times New Roman" w:hAnsi="Arial" w:cs="Arial"/>
          <w:color w:val="000000"/>
          <w:lang w:eastAsia="it-IT"/>
        </w:rPr>
        <w:t> </w:t>
      </w:r>
    </w:p>
    <w:p w14:paraId="26310FD1" w14:textId="77777777" w:rsidR="00515BA7" w:rsidRPr="00515BA7" w:rsidRDefault="00515BA7" w:rsidP="00515B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15BA7">
        <w:rPr>
          <w:rFonts w:ascii="Arial" w:eastAsia="Times New Roman" w:hAnsi="Arial" w:cs="Arial"/>
          <w:color w:val="000000"/>
          <w:lang w:eastAsia="it-IT"/>
        </w:rPr>
        <w:t>Al Consiglio dell’Ordine degli Avvocati di Nocera Inferiore                                                   </w:t>
      </w:r>
    </w:p>
    <w:p w14:paraId="433886B7" w14:textId="77777777" w:rsidR="00515BA7" w:rsidRPr="00515BA7" w:rsidRDefault="00515BA7" w:rsidP="00515B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15BA7">
        <w:rPr>
          <w:rFonts w:ascii="Arial" w:eastAsia="Times New Roman" w:hAnsi="Arial" w:cs="Arial"/>
          <w:color w:val="000000"/>
          <w:lang w:eastAsia="it-IT"/>
        </w:rPr>
        <w:t> </w:t>
      </w:r>
    </w:p>
    <w:p w14:paraId="6A94E063" w14:textId="77777777" w:rsidR="00515BA7" w:rsidRPr="00515BA7" w:rsidRDefault="00515BA7" w:rsidP="00515B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15BA7">
        <w:rPr>
          <w:rFonts w:ascii="Arial" w:eastAsia="Times New Roman" w:hAnsi="Arial" w:cs="Arial"/>
          <w:color w:val="000000"/>
          <w:lang w:eastAsia="it-IT"/>
        </w:rPr>
        <w:t>Al Funzionario amministrativo del Giudice di Pace Cira Cacace dell’Ufficio del Giudice di Pace di Nocera Inferiore</w:t>
      </w:r>
    </w:p>
    <w:p w14:paraId="6C7121DC" w14:textId="77777777" w:rsidR="00515BA7" w:rsidRPr="00515BA7" w:rsidRDefault="00515BA7" w:rsidP="00515BA7">
      <w:pPr>
        <w:spacing w:before="100" w:beforeAutospacing="1" w:after="100" w:afterAutospacing="1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15BA7">
        <w:rPr>
          <w:rFonts w:ascii="Arial" w:eastAsia="Times New Roman" w:hAnsi="Arial" w:cs="Arial"/>
          <w:color w:val="000000"/>
          <w:u w:val="single"/>
          <w:lang w:eastAsia="it-IT"/>
        </w:rPr>
        <w:t> </w:t>
      </w:r>
    </w:p>
    <w:p w14:paraId="4B2CE457" w14:textId="77777777" w:rsidR="00515BA7" w:rsidRPr="00515BA7" w:rsidRDefault="00515BA7" w:rsidP="00515BA7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15BA7">
        <w:rPr>
          <w:rFonts w:ascii="Arial" w:eastAsia="Times New Roman" w:hAnsi="Arial" w:cs="Arial"/>
          <w:color w:val="000000"/>
          <w:lang w:eastAsia="it-IT"/>
        </w:rPr>
        <w:t> </w:t>
      </w:r>
    </w:p>
    <w:p w14:paraId="1440BB58" w14:textId="77777777" w:rsidR="00515BA7" w:rsidRPr="00515BA7" w:rsidRDefault="00515BA7" w:rsidP="00515BA7">
      <w:pPr>
        <w:spacing w:before="100" w:beforeAutospacing="1" w:after="100" w:afterAutospacing="1" w:line="48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15BA7">
        <w:rPr>
          <w:rFonts w:ascii="Arial" w:eastAsia="Times New Roman" w:hAnsi="Arial" w:cs="Arial"/>
          <w:color w:val="000000"/>
          <w:lang w:eastAsia="it-IT"/>
        </w:rPr>
        <w:t> </w:t>
      </w:r>
    </w:p>
    <w:p w14:paraId="125FDB5D" w14:textId="77777777" w:rsidR="00515BA7" w:rsidRPr="00515BA7" w:rsidRDefault="00515BA7" w:rsidP="00515BA7">
      <w:pPr>
        <w:spacing w:before="100" w:beforeAutospacing="1" w:after="100" w:afterAutospacing="1" w:line="48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15BA7">
        <w:rPr>
          <w:rFonts w:ascii="Arial" w:eastAsia="Times New Roman" w:hAnsi="Arial" w:cs="Arial"/>
          <w:color w:val="000000"/>
          <w:lang w:eastAsia="it-IT"/>
        </w:rPr>
        <w:t> </w:t>
      </w:r>
    </w:p>
    <w:p w14:paraId="026F41B3" w14:textId="77777777" w:rsidR="00515BA7" w:rsidRPr="00515BA7" w:rsidRDefault="00515BA7" w:rsidP="00515BA7">
      <w:pPr>
        <w:spacing w:before="100" w:beforeAutospacing="1" w:after="100" w:afterAutospacing="1" w:line="48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15BA7">
        <w:rPr>
          <w:rFonts w:ascii="Arial" w:eastAsia="Times New Roman" w:hAnsi="Arial" w:cs="Arial"/>
          <w:color w:val="000000"/>
          <w:lang w:eastAsia="it-IT"/>
        </w:rPr>
        <w:t>La sottoscritta dott.ssa Marcella Pellegrino comunica che per motivi personali non potrà celebrare l’udienza prevista per il giorno </w:t>
      </w:r>
      <w:r w:rsidRPr="00515BA7">
        <w:rPr>
          <w:rFonts w:ascii="Arial" w:eastAsia="Times New Roman" w:hAnsi="Arial" w:cs="Arial"/>
          <w:b/>
          <w:bCs/>
          <w:color w:val="000000"/>
          <w:lang w:eastAsia="it-IT"/>
        </w:rPr>
        <w:t>26.07.2022 </w:t>
      </w:r>
      <w:r w:rsidRPr="00515BA7">
        <w:rPr>
          <w:rFonts w:ascii="Arial" w:eastAsia="Times New Roman" w:hAnsi="Arial" w:cs="Arial"/>
          <w:color w:val="000000"/>
          <w:lang w:eastAsia="it-IT"/>
        </w:rPr>
        <w:t>che viene pertanto rinviata al </w:t>
      </w:r>
      <w:r w:rsidRPr="00515BA7">
        <w:rPr>
          <w:rFonts w:ascii="Arial" w:eastAsia="Times New Roman" w:hAnsi="Arial" w:cs="Arial"/>
          <w:b/>
          <w:bCs/>
          <w:color w:val="000000"/>
          <w:lang w:eastAsia="it-IT"/>
        </w:rPr>
        <w:t>04.11.2022</w:t>
      </w:r>
    </w:p>
    <w:p w14:paraId="01382B60" w14:textId="77777777" w:rsidR="00515BA7" w:rsidRPr="00515BA7" w:rsidRDefault="00515BA7" w:rsidP="00515BA7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15BA7">
        <w:rPr>
          <w:rFonts w:ascii="Arial" w:eastAsia="Times New Roman" w:hAnsi="Arial" w:cs="Arial"/>
          <w:color w:val="000000"/>
          <w:lang w:eastAsia="it-IT"/>
        </w:rPr>
        <w:t>Manda alla Cancelleria per la comunicazione.</w:t>
      </w:r>
    </w:p>
    <w:p w14:paraId="62E4AFF5" w14:textId="77777777" w:rsidR="00515BA7" w:rsidRPr="00515BA7" w:rsidRDefault="00515BA7" w:rsidP="00515BA7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15BA7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14:paraId="7A3F2FAC" w14:textId="77777777" w:rsidR="00515BA7" w:rsidRPr="00515BA7" w:rsidRDefault="00515BA7" w:rsidP="00515BA7">
      <w:pPr>
        <w:spacing w:before="100" w:beforeAutospacing="1" w:after="100" w:afterAutospacing="1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15BA7">
        <w:rPr>
          <w:rFonts w:ascii="Arial" w:eastAsia="Times New Roman" w:hAnsi="Arial" w:cs="Arial"/>
          <w:color w:val="000000"/>
          <w:lang w:eastAsia="it-IT"/>
        </w:rPr>
        <w:t>Nocera Inferiore, 25.07.2022</w:t>
      </w:r>
    </w:p>
    <w:p w14:paraId="6514D93C" w14:textId="77777777" w:rsidR="00515BA7" w:rsidRPr="00515BA7" w:rsidRDefault="00515BA7" w:rsidP="00515BA7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15BA7">
        <w:rPr>
          <w:rFonts w:ascii="Arial" w:eastAsia="Times New Roman" w:hAnsi="Arial" w:cs="Arial"/>
          <w:color w:val="000000"/>
          <w:lang w:eastAsia="it-IT"/>
        </w:rPr>
        <w:t> </w:t>
      </w:r>
    </w:p>
    <w:p w14:paraId="6BDEC775" w14:textId="77777777" w:rsidR="00515BA7" w:rsidRPr="00515BA7" w:rsidRDefault="00515BA7" w:rsidP="00515BA7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15BA7">
        <w:rPr>
          <w:rFonts w:ascii="Arial" w:eastAsia="Times New Roman" w:hAnsi="Arial" w:cs="Arial"/>
          <w:color w:val="000000"/>
          <w:lang w:eastAsia="it-IT"/>
        </w:rPr>
        <w:t> </w:t>
      </w:r>
    </w:p>
    <w:p w14:paraId="5C96CC96" w14:textId="77777777" w:rsidR="00515BA7" w:rsidRPr="00515BA7" w:rsidRDefault="00515BA7" w:rsidP="00515BA7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15BA7">
        <w:rPr>
          <w:rFonts w:ascii="Arial" w:eastAsia="Times New Roman" w:hAnsi="Arial" w:cs="Arial"/>
          <w:color w:val="000000"/>
          <w:lang w:eastAsia="it-IT"/>
        </w:rPr>
        <w:t>Il Giudice di pace</w:t>
      </w:r>
    </w:p>
    <w:p w14:paraId="203384B7" w14:textId="77777777" w:rsidR="00515BA7" w:rsidRPr="00515BA7" w:rsidRDefault="00515BA7" w:rsidP="00515BA7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15BA7">
        <w:rPr>
          <w:rFonts w:ascii="Arial" w:eastAsia="Times New Roman" w:hAnsi="Arial" w:cs="Arial"/>
          <w:color w:val="000000"/>
          <w:lang w:eastAsia="it-IT"/>
        </w:rPr>
        <w:t>Marcella Pellegrino</w:t>
      </w:r>
    </w:p>
    <w:p w14:paraId="178F1916" w14:textId="77777777" w:rsidR="00B03654" w:rsidRDefault="00B03654"/>
    <w:sectPr w:rsidR="00B036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BA7"/>
    <w:rsid w:val="00515BA7"/>
    <w:rsid w:val="00B0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2B3F"/>
  <w15:chartTrackingRefBased/>
  <w15:docId w15:val="{2C26A621-BA57-4E9E-B9FF-94C21D74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51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15BA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8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99405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7381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4314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4734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881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832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7975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279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532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8894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2022-07-25T09:58:00Z</dcterms:created>
  <dcterms:modified xsi:type="dcterms:W3CDTF">2022-07-25T09:58:00Z</dcterms:modified>
</cp:coreProperties>
</file>