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</w:t>
      </w:r>
      <w:proofErr w:type="spellStart"/>
      <w:r w:rsidR="00A346FF">
        <w:rPr>
          <w:sz w:val="32"/>
          <w:szCs w:val="32"/>
        </w:rPr>
        <w:t>prot</w:t>
      </w:r>
      <w:proofErr w:type="spellEnd"/>
      <w:r w:rsidR="00A346FF">
        <w:rPr>
          <w:sz w:val="32"/>
          <w:szCs w:val="32"/>
        </w:rPr>
        <w:t xml:space="preserve">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001DB4" w:rsidRPr="00001DB4">
        <w:rPr>
          <w:b/>
          <w:sz w:val="32"/>
          <w:szCs w:val="32"/>
        </w:rPr>
        <w:t>10</w:t>
      </w:r>
      <w:r w:rsidR="00DD364D">
        <w:rPr>
          <w:b/>
          <w:sz w:val="32"/>
          <w:szCs w:val="32"/>
        </w:rPr>
        <w:t xml:space="preserve"> dicembre 20</w:t>
      </w:r>
      <w:r w:rsidR="00A346FF" w:rsidRPr="009272D8">
        <w:rPr>
          <w:b/>
          <w:sz w:val="32"/>
          <w:szCs w:val="32"/>
        </w:rPr>
        <w:t>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proofErr w:type="gramStart"/>
      <w:r w:rsidRPr="00A346FF">
        <w:rPr>
          <w:b/>
          <w:sz w:val="32"/>
          <w:szCs w:val="32"/>
        </w:rPr>
        <w:t>I scaglione</w:t>
      </w:r>
      <w:proofErr w:type="gramEnd"/>
      <w:r w:rsidRPr="00A346FF">
        <w:rPr>
          <w:b/>
          <w:sz w:val="32"/>
          <w:szCs w:val="32"/>
        </w:rPr>
        <w:t xml:space="preserve">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CF64E8">
        <w:rPr>
          <w:sz w:val="32"/>
          <w:szCs w:val="32"/>
        </w:rPr>
        <w:t>4959</w:t>
      </w:r>
      <w:r w:rsidR="006B4E2E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215476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1810</w:t>
      </w:r>
      <w:r w:rsidR="00004207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1924</w:t>
      </w:r>
      <w:r w:rsidR="0011449E">
        <w:rPr>
          <w:sz w:val="32"/>
          <w:szCs w:val="32"/>
        </w:rPr>
        <w:t>/</w:t>
      </w:r>
      <w:r w:rsidR="007555BA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2796</w:t>
      </w:r>
      <w:r w:rsidR="0011449E">
        <w:rPr>
          <w:sz w:val="32"/>
          <w:szCs w:val="32"/>
        </w:rPr>
        <w:t>/</w:t>
      </w:r>
      <w:r w:rsidR="00DD364D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DD364D">
        <w:rPr>
          <w:sz w:val="32"/>
          <w:szCs w:val="32"/>
        </w:rPr>
        <w:t>4</w:t>
      </w:r>
      <w:r w:rsidR="00CF64E8">
        <w:rPr>
          <w:sz w:val="32"/>
          <w:szCs w:val="32"/>
        </w:rPr>
        <w:t>686</w:t>
      </w:r>
      <w:r w:rsidR="006B4E2E">
        <w:rPr>
          <w:sz w:val="32"/>
          <w:szCs w:val="32"/>
        </w:rPr>
        <w:t>/</w:t>
      </w:r>
      <w:r w:rsidR="00DD364D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DD364D">
        <w:rPr>
          <w:sz w:val="32"/>
          <w:szCs w:val="32"/>
        </w:rPr>
        <w:t>4</w:t>
      </w:r>
      <w:r w:rsidR="00CF64E8">
        <w:rPr>
          <w:sz w:val="32"/>
          <w:szCs w:val="32"/>
        </w:rPr>
        <w:t>866</w:t>
      </w:r>
      <w:r w:rsidR="006B4E2E">
        <w:rPr>
          <w:sz w:val="32"/>
          <w:szCs w:val="32"/>
        </w:rPr>
        <w:t>/</w:t>
      </w:r>
      <w:r w:rsidR="00CF64E8">
        <w:rPr>
          <w:sz w:val="32"/>
          <w:szCs w:val="32"/>
        </w:rPr>
        <w:t>19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>.</w:t>
      </w:r>
      <w:r w:rsidR="0011449E">
        <w:rPr>
          <w:sz w:val="32"/>
          <w:szCs w:val="32"/>
        </w:rPr>
        <w:t xml:space="preserve"> </w:t>
      </w:r>
      <w:r w:rsidR="00CF64E8">
        <w:rPr>
          <w:sz w:val="32"/>
          <w:szCs w:val="32"/>
        </w:rPr>
        <w:t>5162</w:t>
      </w:r>
      <w:r w:rsidR="0011449E">
        <w:rPr>
          <w:sz w:val="32"/>
          <w:szCs w:val="32"/>
        </w:rPr>
        <w:t>/</w:t>
      </w:r>
      <w:r w:rsidR="00CF64E8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6204</w:t>
      </w:r>
      <w:r w:rsidR="0011449E">
        <w:rPr>
          <w:sz w:val="32"/>
          <w:szCs w:val="32"/>
        </w:rPr>
        <w:t>/</w:t>
      </w:r>
      <w:r w:rsidR="00CF64E8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548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611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824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1274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CF64E8">
        <w:rPr>
          <w:sz w:val="32"/>
          <w:szCs w:val="32"/>
        </w:rPr>
        <w:t>1497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 w:rsidR="00527A2F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2145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 w:rsidR="005647BC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2327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2414</w:t>
      </w:r>
      <w:r w:rsidR="00905EDD">
        <w:rPr>
          <w:sz w:val="32"/>
          <w:szCs w:val="32"/>
        </w:rPr>
        <w:t>/2</w:t>
      </w:r>
      <w:r w:rsidR="00DD364D">
        <w:rPr>
          <w:sz w:val="32"/>
          <w:szCs w:val="32"/>
        </w:rPr>
        <w:t>0</w:t>
      </w:r>
      <w:r w:rsidR="00905EDD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2732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2867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CF64E8">
        <w:rPr>
          <w:sz w:val="32"/>
          <w:szCs w:val="32"/>
        </w:rPr>
        <w:t>2988</w:t>
      </w:r>
      <w:r w:rsidR="00905EDD">
        <w:rPr>
          <w:sz w:val="32"/>
          <w:szCs w:val="32"/>
        </w:rPr>
        <w:t>/2</w:t>
      </w:r>
      <w:r w:rsidR="00DD364D">
        <w:rPr>
          <w:sz w:val="32"/>
          <w:szCs w:val="32"/>
        </w:rPr>
        <w:t>0</w:t>
      </w:r>
      <w:r w:rsidR="00905EDD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3774</w:t>
      </w:r>
      <w:r w:rsidR="00B34E4B">
        <w:rPr>
          <w:sz w:val="32"/>
          <w:szCs w:val="32"/>
        </w:rPr>
        <w:t>/2</w:t>
      </w:r>
      <w:r w:rsidR="00DD364D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3918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4002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CF64E8">
        <w:rPr>
          <w:sz w:val="32"/>
          <w:szCs w:val="32"/>
        </w:rPr>
        <w:t>0</w:t>
      </w:r>
      <w:r w:rsidR="00BB7F8B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4400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 w:rsidR="00BB7F8B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5438</w:t>
      </w:r>
      <w:r w:rsidR="00527A2F">
        <w:rPr>
          <w:sz w:val="32"/>
          <w:szCs w:val="32"/>
        </w:rPr>
        <w:t>/2</w:t>
      </w:r>
      <w:r w:rsidR="00DD364D">
        <w:rPr>
          <w:sz w:val="32"/>
          <w:szCs w:val="32"/>
        </w:rPr>
        <w:t>0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</w:t>
      </w:r>
      <w:proofErr w:type="spellStart"/>
      <w:r w:rsidRPr="004D2A16">
        <w:rPr>
          <w:sz w:val="32"/>
          <w:szCs w:val="32"/>
        </w:rPr>
        <w:t>nn</w:t>
      </w:r>
      <w:proofErr w:type="spellEnd"/>
      <w:r w:rsidRPr="004D2A16">
        <w:rPr>
          <w:sz w:val="32"/>
          <w:szCs w:val="32"/>
        </w:rPr>
        <w:t xml:space="preserve">. </w:t>
      </w:r>
      <w:r w:rsidR="00CF64E8">
        <w:rPr>
          <w:sz w:val="32"/>
          <w:szCs w:val="32"/>
        </w:rPr>
        <w:t>5695</w:t>
      </w:r>
      <w:r w:rsidR="00905EDD">
        <w:rPr>
          <w:sz w:val="32"/>
          <w:szCs w:val="32"/>
        </w:rPr>
        <w:t>/2</w:t>
      </w:r>
      <w:r w:rsidR="00DD364D">
        <w:rPr>
          <w:sz w:val="32"/>
          <w:szCs w:val="32"/>
        </w:rPr>
        <w:t>0</w:t>
      </w:r>
      <w:r w:rsidR="00905EDD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600</w:t>
      </w:r>
      <w:r w:rsidR="00DD364D">
        <w:rPr>
          <w:sz w:val="32"/>
          <w:szCs w:val="32"/>
        </w:rPr>
        <w:t>8</w:t>
      </w:r>
      <w:r w:rsidR="00B34E4B">
        <w:rPr>
          <w:sz w:val="32"/>
          <w:szCs w:val="32"/>
        </w:rPr>
        <w:t>/2</w:t>
      </w:r>
      <w:r w:rsidR="00DD364D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6179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DD364D">
        <w:rPr>
          <w:sz w:val="32"/>
          <w:szCs w:val="32"/>
        </w:rPr>
        <w:t>0</w:t>
      </w:r>
      <w:r w:rsidRPr="004D2A16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6411</w:t>
      </w:r>
      <w:r w:rsidRPr="004D2A16">
        <w:rPr>
          <w:sz w:val="32"/>
          <w:szCs w:val="32"/>
        </w:rPr>
        <w:t>/2</w:t>
      </w:r>
      <w:r w:rsidR="00CF64E8">
        <w:rPr>
          <w:sz w:val="32"/>
          <w:szCs w:val="32"/>
        </w:rPr>
        <w:t>0</w:t>
      </w:r>
      <w:r w:rsidRPr="004D2A16">
        <w:rPr>
          <w:sz w:val="32"/>
          <w:szCs w:val="32"/>
        </w:rPr>
        <w:t xml:space="preserve">, </w:t>
      </w:r>
      <w:r w:rsidR="00CF64E8">
        <w:rPr>
          <w:sz w:val="32"/>
          <w:szCs w:val="32"/>
        </w:rPr>
        <w:t>6431</w:t>
      </w:r>
      <w:r w:rsidRPr="004D2A16">
        <w:rPr>
          <w:sz w:val="32"/>
          <w:szCs w:val="32"/>
        </w:rPr>
        <w:t>/2</w:t>
      </w:r>
      <w:r w:rsidR="00CF64E8">
        <w:rPr>
          <w:sz w:val="32"/>
          <w:szCs w:val="32"/>
        </w:rPr>
        <w:t>0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CF64E8">
        <w:rPr>
          <w:sz w:val="32"/>
          <w:szCs w:val="32"/>
        </w:rPr>
        <w:t>6905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CF64E8">
        <w:rPr>
          <w:sz w:val="32"/>
          <w:szCs w:val="32"/>
        </w:rPr>
        <w:t>0</w:t>
      </w:r>
      <w:r w:rsidR="00C80BD7">
        <w:rPr>
          <w:sz w:val="32"/>
          <w:szCs w:val="32"/>
        </w:rPr>
        <w:t>.</w:t>
      </w:r>
    </w:p>
    <w:p w:rsidR="00CA5E26" w:rsidRPr="00001DB4" w:rsidRDefault="00001DB4" w:rsidP="00D14C68">
      <w:pPr>
        <w:spacing w:line="276" w:lineRule="auto"/>
        <w:jc w:val="both"/>
        <w:rPr>
          <w:b/>
          <w:sz w:val="40"/>
          <w:szCs w:val="40"/>
          <w:u w:val="single"/>
        </w:rPr>
      </w:pPr>
      <w:r w:rsidRPr="00001DB4">
        <w:rPr>
          <w:b/>
          <w:sz w:val="40"/>
          <w:szCs w:val="40"/>
          <w:u w:val="single"/>
        </w:rPr>
        <w:t>Le cause dal numero di R.G. 63/21 al numero di R.G. 8757/21 sono rinviate per esubero all’udienza del 4.03.2022.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</w:t>
      </w:r>
      <w:r w:rsidRPr="00CB4C0A">
        <w:rPr>
          <w:b/>
          <w:sz w:val="32"/>
          <w:szCs w:val="32"/>
          <w:u w:val="single"/>
        </w:rPr>
        <w:lastRenderedPageBreak/>
        <w:t>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proofErr w:type="gramStart"/>
      <w:r w:rsidR="00A44BCC">
        <w:rPr>
          <w:b/>
          <w:sz w:val="32"/>
          <w:szCs w:val="32"/>
          <w:u w:val="single"/>
        </w:rPr>
        <w:t>E’</w:t>
      </w:r>
      <w:proofErr w:type="gramEnd"/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</w:t>
      </w:r>
      <w:proofErr w:type="spellStart"/>
      <w:r>
        <w:rPr>
          <w:sz w:val="32"/>
          <w:szCs w:val="32"/>
        </w:rPr>
        <w:t>affinchè</w:t>
      </w:r>
      <w:proofErr w:type="spellEnd"/>
      <w:r>
        <w:rPr>
          <w:sz w:val="32"/>
          <w:szCs w:val="32"/>
        </w:rPr>
        <w:t xml:space="preserve">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DD364D">
        <w:rPr>
          <w:sz w:val="32"/>
          <w:szCs w:val="32"/>
        </w:rPr>
        <w:t>0</w:t>
      </w:r>
      <w:r w:rsidR="00001DB4">
        <w:rPr>
          <w:sz w:val="32"/>
          <w:szCs w:val="32"/>
        </w:rPr>
        <w:t>8</w:t>
      </w:r>
      <w:r w:rsidR="00DD364D">
        <w:rPr>
          <w:sz w:val="32"/>
          <w:szCs w:val="32"/>
        </w:rPr>
        <w:t xml:space="preserve"> dicembre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  <w:bookmarkStart w:id="0" w:name="_GoBack"/>
      <w:bookmarkEnd w:id="0"/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7B" w:rsidRDefault="003F367B">
      <w:pPr>
        <w:spacing w:line="240" w:lineRule="auto"/>
      </w:pPr>
      <w:r>
        <w:separator/>
      </w:r>
    </w:p>
  </w:endnote>
  <w:endnote w:type="continuationSeparator" w:id="0">
    <w:p w:rsidR="003F367B" w:rsidRDefault="003F3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64E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7B" w:rsidRDefault="003F367B">
      <w:pPr>
        <w:spacing w:line="240" w:lineRule="auto"/>
      </w:pPr>
      <w:r>
        <w:separator/>
      </w:r>
    </w:p>
  </w:footnote>
  <w:footnote w:type="continuationSeparator" w:id="0">
    <w:p w:rsidR="003F367B" w:rsidRDefault="003F36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1DB4"/>
    <w:rsid w:val="00004207"/>
    <w:rsid w:val="00016D23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3F367B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4F7AA4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555BA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CF64E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D364D"/>
    <w:rsid w:val="00DE0C6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E3745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58814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90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3</cp:revision>
  <cp:lastPrinted>2020-09-15T21:30:00Z</cp:lastPrinted>
  <dcterms:created xsi:type="dcterms:W3CDTF">2021-12-08T19:46:00Z</dcterms:created>
  <dcterms:modified xsi:type="dcterms:W3CDTF">2021-12-08T21:16:00Z</dcterms:modified>
</cp:coreProperties>
</file>