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103B88">
        <w:rPr>
          <w:b/>
          <w:sz w:val="32"/>
          <w:szCs w:val="32"/>
        </w:rPr>
        <w:t>4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A4F53">
        <w:rPr>
          <w:sz w:val="32"/>
          <w:szCs w:val="32"/>
        </w:rPr>
        <w:t>3671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103B88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4463</w:t>
      </w:r>
      <w:r w:rsidR="00004207">
        <w:rPr>
          <w:sz w:val="32"/>
          <w:szCs w:val="32"/>
        </w:rPr>
        <w:t>/</w:t>
      </w:r>
      <w:r w:rsidR="00103B88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5543</w:t>
      </w:r>
      <w:r w:rsidR="007458D2">
        <w:rPr>
          <w:sz w:val="32"/>
          <w:szCs w:val="32"/>
        </w:rPr>
        <w:t>/</w:t>
      </w:r>
      <w:r w:rsidR="004A4F53">
        <w:rPr>
          <w:sz w:val="32"/>
          <w:szCs w:val="32"/>
        </w:rPr>
        <w:t>19</w:t>
      </w:r>
      <w:r w:rsidR="00387096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5560</w:t>
      </w:r>
      <w:r w:rsidR="00387096">
        <w:rPr>
          <w:sz w:val="32"/>
          <w:szCs w:val="32"/>
        </w:rPr>
        <w:t>/</w:t>
      </w:r>
      <w:r w:rsidR="004A4F53">
        <w:rPr>
          <w:sz w:val="32"/>
          <w:szCs w:val="32"/>
        </w:rPr>
        <w:t>19</w:t>
      </w:r>
      <w:r w:rsidR="00C12339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2512</w:t>
      </w:r>
      <w:r w:rsidR="00C12339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4A4F53">
        <w:rPr>
          <w:sz w:val="32"/>
          <w:szCs w:val="32"/>
        </w:rPr>
        <w:t>0, 2804/20, 3120/20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A4F53">
        <w:rPr>
          <w:sz w:val="32"/>
          <w:szCs w:val="32"/>
        </w:rPr>
        <w:t>4085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4A4F5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4503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4A4F5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4994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4A4F53">
        <w:rPr>
          <w:sz w:val="32"/>
          <w:szCs w:val="32"/>
        </w:rPr>
        <w:t>0</w:t>
      </w:r>
      <w:r w:rsidR="00A435CF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6684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4A4F53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6895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4A4F53">
        <w:rPr>
          <w:sz w:val="32"/>
          <w:szCs w:val="32"/>
        </w:rPr>
        <w:t>0, 7098/20, 63/21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A4F53">
        <w:rPr>
          <w:sz w:val="32"/>
          <w:szCs w:val="32"/>
        </w:rPr>
        <w:t>122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397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715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103B88">
        <w:rPr>
          <w:sz w:val="32"/>
          <w:szCs w:val="32"/>
        </w:rPr>
        <w:t>1</w:t>
      </w:r>
      <w:r w:rsidR="004A4F53">
        <w:rPr>
          <w:sz w:val="32"/>
          <w:szCs w:val="32"/>
        </w:rPr>
        <w:t>874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2238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4A4F53">
        <w:rPr>
          <w:sz w:val="32"/>
          <w:szCs w:val="32"/>
        </w:rPr>
        <w:t>, 2750/21, 3091/21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A4F53">
        <w:rPr>
          <w:sz w:val="32"/>
          <w:szCs w:val="32"/>
        </w:rPr>
        <w:t>3214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5344</w:t>
      </w:r>
      <w:r w:rsidR="00BB7F8B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5355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5961</w:t>
      </w:r>
      <w:r w:rsidR="00C12339">
        <w:rPr>
          <w:sz w:val="32"/>
          <w:szCs w:val="32"/>
        </w:rPr>
        <w:t>/2</w:t>
      </w:r>
      <w:r w:rsidR="00103B88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6496</w:t>
      </w:r>
      <w:r w:rsidR="006F2833">
        <w:rPr>
          <w:sz w:val="32"/>
          <w:szCs w:val="32"/>
        </w:rPr>
        <w:t>/2</w:t>
      </w:r>
      <w:r w:rsidR="00103B88">
        <w:rPr>
          <w:sz w:val="32"/>
          <w:szCs w:val="32"/>
        </w:rPr>
        <w:t xml:space="preserve">1, </w:t>
      </w:r>
      <w:r w:rsidR="004A4F53">
        <w:rPr>
          <w:sz w:val="32"/>
          <w:szCs w:val="32"/>
        </w:rPr>
        <w:t>7210</w:t>
      </w:r>
      <w:r w:rsidR="00103B88">
        <w:rPr>
          <w:sz w:val="32"/>
          <w:szCs w:val="32"/>
        </w:rPr>
        <w:t>/21</w:t>
      </w:r>
      <w:r w:rsidR="004A4F53">
        <w:rPr>
          <w:sz w:val="32"/>
          <w:szCs w:val="32"/>
        </w:rPr>
        <w:t>, 7303/21</w:t>
      </w:r>
      <w:r w:rsidR="007458D2">
        <w:rPr>
          <w:sz w:val="32"/>
          <w:szCs w:val="32"/>
        </w:rPr>
        <w:t>;</w:t>
      </w:r>
    </w:p>
    <w:p w:rsidR="004A4F53" w:rsidRPr="006F2833" w:rsidRDefault="00C12339" w:rsidP="004A4F5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 xml:space="preserve">R.G. nn. </w:t>
      </w:r>
      <w:r w:rsidR="004A4F53">
        <w:rPr>
          <w:sz w:val="32"/>
          <w:szCs w:val="32"/>
        </w:rPr>
        <w:t>7647</w:t>
      </w:r>
      <w:r>
        <w:rPr>
          <w:sz w:val="32"/>
          <w:szCs w:val="32"/>
        </w:rPr>
        <w:t>/2</w:t>
      </w:r>
      <w:r w:rsidR="00103B8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8107</w:t>
      </w:r>
      <w:r>
        <w:rPr>
          <w:sz w:val="32"/>
          <w:szCs w:val="32"/>
        </w:rPr>
        <w:t>/2</w:t>
      </w:r>
      <w:r w:rsidR="00103B8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8134</w:t>
      </w:r>
      <w:r>
        <w:rPr>
          <w:sz w:val="32"/>
          <w:szCs w:val="32"/>
        </w:rPr>
        <w:t>/2</w:t>
      </w:r>
      <w:r w:rsidR="00103B8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8295</w:t>
      </w:r>
      <w:r>
        <w:rPr>
          <w:sz w:val="32"/>
          <w:szCs w:val="32"/>
        </w:rPr>
        <w:t>/2</w:t>
      </w:r>
      <w:r w:rsidR="00103B88">
        <w:rPr>
          <w:sz w:val="32"/>
          <w:szCs w:val="32"/>
        </w:rPr>
        <w:t>1</w:t>
      </w:r>
      <w:r w:rsidR="007458D2">
        <w:rPr>
          <w:sz w:val="32"/>
          <w:szCs w:val="32"/>
        </w:rPr>
        <w:t xml:space="preserve">, </w:t>
      </w:r>
      <w:r w:rsidR="004A4F53">
        <w:rPr>
          <w:sz w:val="32"/>
          <w:szCs w:val="32"/>
        </w:rPr>
        <w:t>8482</w:t>
      </w:r>
      <w:r w:rsidR="007458D2">
        <w:rPr>
          <w:sz w:val="32"/>
          <w:szCs w:val="32"/>
        </w:rPr>
        <w:t>/2</w:t>
      </w:r>
      <w:r w:rsidR="00103B88">
        <w:rPr>
          <w:sz w:val="32"/>
          <w:szCs w:val="32"/>
        </w:rPr>
        <w:t xml:space="preserve">1, </w:t>
      </w:r>
      <w:r w:rsidR="004A4F53">
        <w:rPr>
          <w:sz w:val="32"/>
          <w:szCs w:val="32"/>
        </w:rPr>
        <w:t>8757</w:t>
      </w:r>
      <w:r w:rsidR="00103B88">
        <w:rPr>
          <w:sz w:val="32"/>
          <w:szCs w:val="32"/>
        </w:rPr>
        <w:t>/21</w:t>
      </w:r>
      <w:r w:rsidR="004A4F53">
        <w:rPr>
          <w:sz w:val="32"/>
          <w:szCs w:val="32"/>
        </w:rPr>
        <w:t>.</w:t>
      </w:r>
    </w:p>
    <w:p w:rsidR="00904271" w:rsidRDefault="00904271" w:rsidP="00904271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</w:t>
      </w:r>
      <w:r>
        <w:rPr>
          <w:b/>
          <w:sz w:val="32"/>
          <w:szCs w:val="32"/>
          <w:u w:val="single"/>
        </w:rPr>
        <w:lastRenderedPageBreak/>
        <w:t xml:space="preserve">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A4F53">
        <w:rPr>
          <w:sz w:val="32"/>
          <w:szCs w:val="32"/>
        </w:rPr>
        <w:t>02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  <w:bookmarkStart w:id="0" w:name="_GoBack"/>
      <w:bookmarkEnd w:id="0"/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1D" w:rsidRDefault="005A251D">
      <w:pPr>
        <w:spacing w:line="240" w:lineRule="auto"/>
      </w:pPr>
      <w:r>
        <w:separator/>
      </w:r>
    </w:p>
  </w:endnote>
  <w:endnote w:type="continuationSeparator" w:id="0">
    <w:p w:rsidR="005A251D" w:rsidRDefault="005A2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4F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1D" w:rsidRDefault="005A251D">
      <w:pPr>
        <w:spacing w:line="240" w:lineRule="auto"/>
      </w:pPr>
      <w:r>
        <w:separator/>
      </w:r>
    </w:p>
  </w:footnote>
  <w:footnote w:type="continuationSeparator" w:id="0">
    <w:p w:rsidR="005A251D" w:rsidRDefault="005A2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F923E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2022-03-02T12:53:00Z</dcterms:created>
  <dcterms:modified xsi:type="dcterms:W3CDTF">2022-03-02T12:53:00Z</dcterms:modified>
</cp:coreProperties>
</file>