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3BCAB6C5" w:rsidR="0043595F" w:rsidRPr="00E90795" w:rsidRDefault="00EF6679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visto il provvedimento n. 35/2022 del Presidente del Tribunale,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F5211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2D3102">
        <w:rPr>
          <w:rFonts w:asciiTheme="minorHAnsi" w:hAnsiTheme="minorHAnsi" w:cstheme="minorHAnsi"/>
          <w:b/>
          <w:bCs w:val="0"/>
          <w:szCs w:val="24"/>
        </w:rPr>
        <w:t>23</w:t>
      </w:r>
      <w:r w:rsidR="00F52115">
        <w:rPr>
          <w:rFonts w:asciiTheme="minorHAnsi" w:hAnsiTheme="minorHAnsi" w:cstheme="minorHAnsi"/>
          <w:b/>
          <w:bCs w:val="0"/>
          <w:szCs w:val="24"/>
        </w:rPr>
        <w:t>.</w:t>
      </w:r>
      <w:r w:rsidR="00C31A3D">
        <w:rPr>
          <w:rFonts w:asciiTheme="minorHAnsi" w:hAnsiTheme="minorHAnsi" w:cstheme="minorHAnsi"/>
          <w:b/>
          <w:bCs w:val="0"/>
          <w:szCs w:val="24"/>
        </w:rPr>
        <w:t>0</w:t>
      </w:r>
      <w:r w:rsidR="00E22E7E">
        <w:rPr>
          <w:rFonts w:asciiTheme="minorHAnsi" w:hAnsiTheme="minorHAnsi" w:cstheme="minorHAnsi"/>
          <w:b/>
          <w:bCs w:val="0"/>
          <w:szCs w:val="24"/>
        </w:rPr>
        <w:t>5</w:t>
      </w:r>
      <w:r w:rsidR="00894B91">
        <w:rPr>
          <w:rFonts w:asciiTheme="minorHAnsi" w:hAnsiTheme="minorHAnsi" w:cstheme="minorHAnsi"/>
          <w:b/>
          <w:bCs w:val="0"/>
          <w:szCs w:val="24"/>
        </w:rPr>
        <w:t>.202</w:t>
      </w:r>
      <w:r w:rsidR="00C31A3D">
        <w:rPr>
          <w:rFonts w:asciiTheme="minorHAnsi" w:hAnsiTheme="minorHAnsi" w:cstheme="minorHAnsi"/>
          <w:b/>
          <w:bCs w:val="0"/>
          <w:szCs w:val="24"/>
        </w:rPr>
        <w:t>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754A749A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2D3102">
        <w:rPr>
          <w:rFonts w:asciiTheme="minorHAnsi" w:hAnsiTheme="minorHAnsi" w:cstheme="minorHAnsi"/>
          <w:b/>
          <w:bCs w:val="0"/>
          <w:szCs w:val="24"/>
        </w:rPr>
        <w:t>4980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A14BC8">
        <w:rPr>
          <w:rFonts w:asciiTheme="minorHAnsi" w:hAnsiTheme="minorHAnsi" w:cstheme="minorHAnsi"/>
          <w:b/>
          <w:bCs w:val="0"/>
          <w:szCs w:val="24"/>
        </w:rPr>
        <w:t>1</w:t>
      </w:r>
      <w:r w:rsidR="006B1017">
        <w:rPr>
          <w:rFonts w:asciiTheme="minorHAnsi" w:hAnsiTheme="minorHAnsi" w:cstheme="minorHAnsi"/>
          <w:b/>
          <w:bCs w:val="0"/>
          <w:szCs w:val="24"/>
        </w:rPr>
        <w:t xml:space="preserve">9 </w:t>
      </w:r>
      <w:r w:rsidRPr="00FC63AE">
        <w:rPr>
          <w:rFonts w:asciiTheme="minorHAnsi" w:hAnsiTheme="minorHAnsi" w:cstheme="minorHAnsi"/>
          <w:b/>
          <w:bCs w:val="0"/>
          <w:szCs w:val="24"/>
        </w:rPr>
        <w:t>RG al n.</w:t>
      </w:r>
      <w:r w:rsidR="002D3102">
        <w:rPr>
          <w:rFonts w:asciiTheme="minorHAnsi" w:hAnsiTheme="minorHAnsi" w:cstheme="minorHAnsi"/>
          <w:b/>
          <w:bCs w:val="0"/>
          <w:szCs w:val="24"/>
        </w:rPr>
        <w:t>602</w:t>
      </w:r>
      <w:r w:rsidRPr="00FC63AE">
        <w:rPr>
          <w:rFonts w:asciiTheme="minorHAnsi" w:hAnsiTheme="minorHAnsi" w:cstheme="minorHAnsi"/>
          <w:b/>
          <w:bCs w:val="0"/>
          <w:szCs w:val="24"/>
        </w:rPr>
        <w:t>/20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2D3102">
        <w:rPr>
          <w:rFonts w:asciiTheme="minorHAnsi" w:hAnsiTheme="minorHAnsi" w:cstheme="minorHAnsi"/>
          <w:b/>
          <w:bCs w:val="0"/>
          <w:szCs w:val="24"/>
        </w:rPr>
        <w:t>2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33A056BE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 xml:space="preserve">10.30: Dal </w:t>
      </w:r>
      <w:r w:rsidR="002D3102">
        <w:rPr>
          <w:rFonts w:asciiTheme="minorHAnsi" w:hAnsiTheme="minorHAnsi" w:cstheme="minorHAnsi"/>
          <w:b/>
          <w:bCs w:val="0"/>
          <w:szCs w:val="24"/>
        </w:rPr>
        <w:t>636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/2</w:t>
      </w:r>
      <w:r w:rsidR="00E22E7E">
        <w:rPr>
          <w:rFonts w:asciiTheme="minorHAnsi" w:hAnsiTheme="minorHAnsi" w:cstheme="minorHAnsi"/>
          <w:b/>
          <w:bCs w:val="0"/>
          <w:szCs w:val="24"/>
        </w:rPr>
        <w:t>02</w:t>
      </w:r>
      <w:r w:rsidR="002D3102">
        <w:rPr>
          <w:rFonts w:asciiTheme="minorHAnsi" w:hAnsiTheme="minorHAnsi" w:cstheme="minorHAnsi"/>
          <w:b/>
          <w:bCs w:val="0"/>
          <w:szCs w:val="24"/>
        </w:rPr>
        <w:t xml:space="preserve">2 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n.</w:t>
      </w:r>
      <w:r w:rsidR="002D3102">
        <w:rPr>
          <w:rFonts w:asciiTheme="minorHAnsi" w:hAnsiTheme="minorHAnsi" w:cstheme="minorHAnsi"/>
          <w:b/>
          <w:bCs w:val="0"/>
          <w:szCs w:val="24"/>
        </w:rPr>
        <w:t>787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9E3FFC">
        <w:rPr>
          <w:rFonts w:asciiTheme="minorHAnsi" w:hAnsiTheme="minorHAnsi" w:cstheme="minorHAnsi"/>
          <w:b/>
          <w:bCs w:val="0"/>
          <w:szCs w:val="24"/>
        </w:rPr>
        <w:t>2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349B0F61" w14:textId="59523063" w:rsidR="00FC63AE" w:rsidRPr="00FD0251" w:rsidRDefault="007D4D13" w:rsidP="00FC63AE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Pr="00FD0251">
        <w:rPr>
          <w:rFonts w:asciiTheme="minorHAnsi" w:hAnsiTheme="minorHAnsi" w:cstheme="minorHAnsi"/>
          <w:b/>
          <w:bCs w:val="0"/>
          <w:szCs w:val="24"/>
        </w:rPr>
        <w:t xml:space="preserve">III Scaglione – Ore </w:t>
      </w:r>
      <w:r w:rsidR="00AD737C" w:rsidRPr="00FD0251">
        <w:rPr>
          <w:rFonts w:asciiTheme="minorHAnsi" w:hAnsiTheme="minorHAnsi" w:cstheme="minorHAnsi"/>
          <w:b/>
          <w:bCs w:val="0"/>
          <w:szCs w:val="24"/>
        </w:rPr>
        <w:t xml:space="preserve">10,30/11,00 dal </w:t>
      </w:r>
      <w:r w:rsidR="002D3102">
        <w:rPr>
          <w:rFonts w:asciiTheme="minorHAnsi" w:hAnsiTheme="minorHAnsi" w:cstheme="minorHAnsi"/>
          <w:b/>
          <w:bCs w:val="0"/>
          <w:szCs w:val="24"/>
        </w:rPr>
        <w:t>840</w:t>
      </w:r>
      <w:r w:rsidR="00FD0251" w:rsidRPr="00FD0251">
        <w:rPr>
          <w:rFonts w:asciiTheme="minorHAnsi" w:hAnsiTheme="minorHAnsi" w:cstheme="minorHAnsi"/>
          <w:b/>
          <w:bCs w:val="0"/>
          <w:szCs w:val="24"/>
        </w:rPr>
        <w:t>/20</w:t>
      </w:r>
      <w:r w:rsidR="009E3FFC">
        <w:rPr>
          <w:rFonts w:asciiTheme="minorHAnsi" w:hAnsiTheme="minorHAnsi" w:cstheme="minorHAnsi"/>
          <w:b/>
          <w:bCs w:val="0"/>
          <w:szCs w:val="24"/>
        </w:rPr>
        <w:t>2</w:t>
      </w:r>
      <w:r w:rsidR="006B1017">
        <w:rPr>
          <w:rFonts w:asciiTheme="minorHAnsi" w:hAnsiTheme="minorHAnsi" w:cstheme="minorHAnsi"/>
          <w:b/>
          <w:bCs w:val="0"/>
          <w:szCs w:val="24"/>
        </w:rPr>
        <w:t>1</w:t>
      </w:r>
      <w:r w:rsidR="002D3102">
        <w:rPr>
          <w:rFonts w:asciiTheme="minorHAnsi" w:hAnsiTheme="minorHAnsi" w:cstheme="minorHAnsi"/>
          <w:b/>
          <w:bCs w:val="0"/>
          <w:szCs w:val="24"/>
        </w:rPr>
        <w:t>2</w:t>
      </w:r>
      <w:r w:rsidR="00FD0251" w:rsidRPr="00FD0251">
        <w:rPr>
          <w:rFonts w:asciiTheme="minorHAnsi" w:hAnsiTheme="minorHAnsi" w:cstheme="minorHAnsi"/>
          <w:b/>
          <w:bCs w:val="0"/>
          <w:szCs w:val="24"/>
        </w:rPr>
        <w:t>al n.</w:t>
      </w:r>
      <w:r w:rsidR="006B1017">
        <w:rPr>
          <w:rFonts w:asciiTheme="minorHAnsi" w:hAnsiTheme="minorHAnsi" w:cstheme="minorHAnsi"/>
          <w:b/>
          <w:bCs w:val="0"/>
          <w:szCs w:val="24"/>
        </w:rPr>
        <w:t>1</w:t>
      </w:r>
      <w:r w:rsidR="002D3102">
        <w:rPr>
          <w:rFonts w:asciiTheme="minorHAnsi" w:hAnsiTheme="minorHAnsi" w:cstheme="minorHAnsi"/>
          <w:b/>
          <w:bCs w:val="0"/>
          <w:szCs w:val="24"/>
        </w:rPr>
        <w:t>027</w:t>
      </w:r>
      <w:r w:rsidR="00FD0251" w:rsidRPr="00FD0251">
        <w:rPr>
          <w:rFonts w:asciiTheme="minorHAnsi" w:hAnsiTheme="minorHAnsi" w:cstheme="minorHAnsi"/>
          <w:b/>
          <w:bCs w:val="0"/>
          <w:szCs w:val="24"/>
        </w:rPr>
        <w:t>/202</w:t>
      </w:r>
      <w:r w:rsidR="002D3102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D0251" w:rsidRPr="00FD0251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6AD4F54C" w:rsidR="00FC393A" w:rsidRDefault="000E3560" w:rsidP="00FD025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</w:t>
      </w:r>
    </w:p>
    <w:p w14:paraId="312ED3EB" w14:textId="474C923D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cronologico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118EE590" w14:textId="1F33F3D6" w:rsidR="00FD0251" w:rsidRDefault="00FD0251" w:rsidP="00F7137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Saranno trattati n. 20 procedimenti oltre a quelli in cui vi sono testi o Ctu citati prima del giorno 11.04.2022.</w:t>
      </w:r>
    </w:p>
    <w:p w14:paraId="271E24F2" w14:textId="6D9AB625" w:rsidR="00FD0251" w:rsidRPr="00AF6507" w:rsidRDefault="00FD0251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Per gli altri giudizi i sigg. avvocati provvederanno a verbalizzare la loro presenza in maniera di essere messi direttamente a conoscenza del </w:t>
      </w:r>
      <w:r w:rsidR="00EF6679">
        <w:rPr>
          <w:rFonts w:asciiTheme="minorHAnsi" w:hAnsiTheme="minorHAnsi" w:cstheme="minorHAnsi"/>
          <w:b/>
          <w:sz w:val="24"/>
          <w:szCs w:val="24"/>
          <w:u w:val="single"/>
        </w:rPr>
        <w:t>rinvio.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5C772FE0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2D3102">
        <w:rPr>
          <w:rFonts w:asciiTheme="minorHAnsi" w:hAnsiTheme="minorHAnsi" w:cstheme="minorHAnsi"/>
          <w:bCs w:val="0"/>
          <w:szCs w:val="24"/>
        </w:rPr>
        <w:t>19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72BF2">
        <w:rPr>
          <w:rFonts w:asciiTheme="minorHAnsi" w:hAnsiTheme="minorHAnsi" w:cstheme="minorHAnsi"/>
          <w:bCs w:val="0"/>
          <w:szCs w:val="24"/>
        </w:rPr>
        <w:t>0</w:t>
      </w:r>
      <w:r w:rsidR="0093665F">
        <w:rPr>
          <w:rFonts w:asciiTheme="minorHAnsi" w:hAnsiTheme="minorHAnsi" w:cstheme="minorHAnsi"/>
          <w:bCs w:val="0"/>
          <w:szCs w:val="24"/>
        </w:rPr>
        <w:t>5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5627"/>
    <w:rsid w:val="000351C1"/>
    <w:rsid w:val="000374A9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C0A27"/>
    <w:rsid w:val="000C1010"/>
    <w:rsid w:val="000C2B80"/>
    <w:rsid w:val="000D3B43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3A55"/>
    <w:rsid w:val="00184E72"/>
    <w:rsid w:val="00185391"/>
    <w:rsid w:val="00185CBA"/>
    <w:rsid w:val="00190026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D2036"/>
    <w:rsid w:val="002D2DB4"/>
    <w:rsid w:val="002D3102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11B05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14B0"/>
    <w:rsid w:val="00494135"/>
    <w:rsid w:val="004A7F0B"/>
    <w:rsid w:val="004C4058"/>
    <w:rsid w:val="004C42E3"/>
    <w:rsid w:val="004D1233"/>
    <w:rsid w:val="004D3B01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36B8F"/>
    <w:rsid w:val="00640A08"/>
    <w:rsid w:val="00645AD0"/>
    <w:rsid w:val="00650393"/>
    <w:rsid w:val="00683993"/>
    <w:rsid w:val="00690368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FBB"/>
    <w:rsid w:val="006B6481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804BFF"/>
    <w:rsid w:val="00806AE4"/>
    <w:rsid w:val="00814C1C"/>
    <w:rsid w:val="00816818"/>
    <w:rsid w:val="00817E5C"/>
    <w:rsid w:val="00821C1C"/>
    <w:rsid w:val="00834102"/>
    <w:rsid w:val="00842034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B23FB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C8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D737C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A81"/>
    <w:rsid w:val="00BA7E39"/>
    <w:rsid w:val="00BB146B"/>
    <w:rsid w:val="00BB1F1D"/>
    <w:rsid w:val="00BB55F5"/>
    <w:rsid w:val="00BC5FCD"/>
    <w:rsid w:val="00BD0516"/>
    <w:rsid w:val="00BD1779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799B"/>
    <w:rsid w:val="00C21B8E"/>
    <w:rsid w:val="00C23608"/>
    <w:rsid w:val="00C31A3D"/>
    <w:rsid w:val="00C477A7"/>
    <w:rsid w:val="00C5171E"/>
    <w:rsid w:val="00C52192"/>
    <w:rsid w:val="00C55592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CF75A2"/>
    <w:rsid w:val="00D02B94"/>
    <w:rsid w:val="00D04511"/>
    <w:rsid w:val="00D05D69"/>
    <w:rsid w:val="00D066D6"/>
    <w:rsid w:val="00D137D7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10</cp:revision>
  <cp:lastPrinted>2021-06-03T15:22:00Z</cp:lastPrinted>
  <dcterms:created xsi:type="dcterms:W3CDTF">2022-05-11T15:06:00Z</dcterms:created>
  <dcterms:modified xsi:type="dcterms:W3CDTF">2022-05-19T16:49:00Z</dcterms:modified>
</cp:coreProperties>
</file>