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92619" w14:textId="77777777" w:rsidR="005633BA" w:rsidRPr="005633BA" w:rsidRDefault="005633BA" w:rsidP="005633B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b/>
          <w:bCs/>
          <w:color w:val="000000"/>
          <w:lang w:eastAsia="it-IT"/>
        </w:rPr>
        <w:t>  UFFICIO DEL GIUDICE DI PACE DI NOCERA INFERIORE</w:t>
      </w:r>
      <w:r w:rsidRPr="005633BA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572766C5" w14:textId="77777777" w:rsidR="005633BA" w:rsidRPr="005633BA" w:rsidRDefault="005633BA" w:rsidP="005633BA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D9E7DAB" w14:textId="77777777" w:rsidR="005633BA" w:rsidRPr="005633BA" w:rsidRDefault="005633BA" w:rsidP="005633BA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color w:val="000000"/>
          <w:lang w:eastAsia="it-IT"/>
        </w:rPr>
        <w:t> </w:t>
      </w:r>
    </w:p>
    <w:p w14:paraId="6447C463" w14:textId="77777777" w:rsidR="005633BA" w:rsidRPr="005633BA" w:rsidRDefault="005633BA" w:rsidP="005633BA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3045FDCE" w14:textId="77777777" w:rsidR="005633BA" w:rsidRPr="005633BA" w:rsidRDefault="005633BA" w:rsidP="005633BA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08269AA3" w14:textId="77777777" w:rsidR="005633BA" w:rsidRPr="005633BA" w:rsidRDefault="005633BA" w:rsidP="005633B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n.119/2020 del 19.11.2020 del Presidente del Tribunale di Nocera Inferiore dott. Antonio Sergio </w:t>
      </w:r>
      <w:proofErr w:type="spellStart"/>
      <w:r w:rsidRPr="005633BA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5633BA">
        <w:rPr>
          <w:rFonts w:ascii="Arial" w:eastAsia="Times New Roman" w:hAnsi="Arial" w:cs="Arial"/>
          <w:color w:val="000000"/>
          <w:lang w:eastAsia="it-IT"/>
        </w:rPr>
        <w:t>, previsto per il periodo dal 23.11.2020 al 31.01.2021</w:t>
      </w:r>
    </w:p>
    <w:p w14:paraId="4C0707AD" w14:textId="77777777" w:rsidR="005633BA" w:rsidRPr="005633BA" w:rsidRDefault="005633BA" w:rsidP="005633B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color w:val="000000"/>
          <w:lang w:eastAsia="it-IT"/>
        </w:rPr>
        <w:t> </w:t>
      </w:r>
    </w:p>
    <w:p w14:paraId="44BE54FC" w14:textId="77777777" w:rsidR="005633BA" w:rsidRPr="005633BA" w:rsidRDefault="005633BA" w:rsidP="005633B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54CF18EB" w14:textId="77777777" w:rsidR="005633BA" w:rsidRPr="005633BA" w:rsidRDefault="005633BA" w:rsidP="005633B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color w:val="000000"/>
          <w:lang w:eastAsia="it-IT"/>
        </w:rPr>
        <w:t> </w:t>
      </w:r>
    </w:p>
    <w:p w14:paraId="27FBD341" w14:textId="77777777" w:rsidR="005633BA" w:rsidRPr="005633BA" w:rsidRDefault="005633BA" w:rsidP="005633B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color w:val="000000"/>
          <w:lang w:eastAsia="it-IT"/>
        </w:rPr>
        <w:t>che le cause del </w:t>
      </w:r>
      <w:r w:rsidRPr="005633BA">
        <w:rPr>
          <w:rFonts w:ascii="Arial" w:eastAsia="Times New Roman" w:hAnsi="Arial" w:cs="Arial"/>
          <w:b/>
          <w:bCs/>
          <w:color w:val="000000"/>
          <w:lang w:eastAsia="it-IT"/>
        </w:rPr>
        <w:t xml:space="preserve">19.01.2021 sono rinviate all’udienza </w:t>
      </w:r>
      <w:proofErr w:type="gramStart"/>
      <w:r w:rsidRPr="005633BA">
        <w:rPr>
          <w:rFonts w:ascii="Arial" w:eastAsia="Times New Roman" w:hAnsi="Arial" w:cs="Arial"/>
          <w:b/>
          <w:bCs/>
          <w:color w:val="000000"/>
          <w:lang w:eastAsia="it-IT"/>
        </w:rPr>
        <w:t>del  06.04.2021</w:t>
      </w:r>
      <w:proofErr w:type="gramEnd"/>
    </w:p>
    <w:p w14:paraId="02E41CF7" w14:textId="77777777" w:rsidR="005633BA" w:rsidRPr="005633BA" w:rsidRDefault="005633BA" w:rsidP="005633B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color w:val="000000"/>
          <w:lang w:eastAsia="it-IT"/>
        </w:rPr>
        <w:t>      </w:t>
      </w:r>
    </w:p>
    <w:p w14:paraId="0437D3A0" w14:textId="77777777" w:rsidR="005633BA" w:rsidRPr="005633BA" w:rsidRDefault="005633BA" w:rsidP="005633B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color w:val="000000"/>
          <w:lang w:eastAsia="it-IT"/>
        </w:rPr>
        <w:t> </w:t>
      </w:r>
    </w:p>
    <w:p w14:paraId="6CBE54D3" w14:textId="77777777" w:rsidR="005633BA" w:rsidRPr="005633BA" w:rsidRDefault="005633BA" w:rsidP="005633B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5CC92039" w14:textId="77777777" w:rsidR="005633BA" w:rsidRPr="005633BA" w:rsidRDefault="005633BA" w:rsidP="005633B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2AE605E5" w14:textId="77777777" w:rsidR="005633BA" w:rsidRPr="005633BA" w:rsidRDefault="005633BA" w:rsidP="005633B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57CFE34" w14:textId="77777777" w:rsidR="005633BA" w:rsidRPr="005633BA" w:rsidRDefault="005633BA" w:rsidP="005633B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5633BA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3730ECD4" w14:textId="77777777" w:rsidR="005633BA" w:rsidRPr="005633BA" w:rsidRDefault="005633BA" w:rsidP="005633BA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color w:val="000000"/>
          <w:lang w:eastAsia="it-IT"/>
        </w:rPr>
        <w:t> </w:t>
      </w:r>
    </w:p>
    <w:p w14:paraId="6AFA55FB" w14:textId="77777777" w:rsidR="005633BA" w:rsidRPr="005633BA" w:rsidRDefault="005633BA" w:rsidP="005633BA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color w:val="000000"/>
          <w:lang w:eastAsia="it-IT"/>
        </w:rPr>
        <w:t>Nocera Inferiore, 18.01.2021</w:t>
      </w:r>
    </w:p>
    <w:p w14:paraId="20C17DA4" w14:textId="77777777" w:rsidR="005633BA" w:rsidRPr="005633BA" w:rsidRDefault="005633BA" w:rsidP="005633BA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39FDAF01" w14:textId="77777777" w:rsidR="005633BA" w:rsidRPr="005633BA" w:rsidRDefault="005633BA" w:rsidP="005633BA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542F9C91" w14:textId="77777777" w:rsidR="005633BA" w:rsidRPr="005633BA" w:rsidRDefault="005633BA" w:rsidP="005633B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33BA">
        <w:rPr>
          <w:rFonts w:ascii="Arial" w:eastAsia="Times New Roman" w:hAnsi="Arial" w:cs="Arial"/>
          <w:color w:val="000000"/>
          <w:lang w:eastAsia="it-IT"/>
        </w:rPr>
        <w:t> </w:t>
      </w:r>
    </w:p>
    <w:p w14:paraId="76E315D6" w14:textId="77777777" w:rsidR="00111E95" w:rsidRDefault="00111E95" w:rsidP="005633BA">
      <w:pPr>
        <w:spacing w:after="0"/>
      </w:pPr>
    </w:p>
    <w:sectPr w:rsidR="00111E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BA"/>
    <w:rsid w:val="00111E95"/>
    <w:rsid w:val="005633BA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34AA"/>
  <w15:chartTrackingRefBased/>
  <w15:docId w15:val="{B393B8E1-FAFB-40BF-AEE9-B9760A8F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6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33B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2021-01-18T10:31:00Z</dcterms:created>
  <dcterms:modified xsi:type="dcterms:W3CDTF">2021-01-18T10:32:00Z</dcterms:modified>
</cp:coreProperties>
</file>