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78C6" w14:textId="77777777" w:rsidR="0028126B" w:rsidRPr="0028126B" w:rsidRDefault="0028126B" w:rsidP="0028126B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28126B">
        <w:rPr>
          <w:rFonts w:ascii="Arial" w:eastAsia="Times New Roman" w:hAnsi="Arial" w:cs="Arial"/>
          <w:color w:val="000000"/>
          <w:lang w:eastAsia="it-IT"/>
        </w:rPr>
        <w:t>       </w:t>
      </w:r>
    </w:p>
    <w:p w14:paraId="6B262868" w14:textId="77777777" w:rsidR="0028126B" w:rsidRPr="0028126B" w:rsidRDefault="0028126B" w:rsidP="0028126B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               Al Consiglio dell’Ordine degli Avvocati di Nocera Inferiore                                                   </w:t>
      </w:r>
    </w:p>
    <w:p w14:paraId="31E90DE0" w14:textId="77777777" w:rsidR="0028126B" w:rsidRPr="0028126B" w:rsidRDefault="0028126B" w:rsidP="0028126B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 </w:t>
      </w:r>
    </w:p>
    <w:p w14:paraId="54C61A06" w14:textId="77777777" w:rsidR="0028126B" w:rsidRPr="0028126B" w:rsidRDefault="0028126B" w:rsidP="0028126B">
      <w:pPr>
        <w:shd w:val="clear" w:color="auto" w:fill="FFFFFF"/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4EE1353D" w14:textId="77777777" w:rsidR="0028126B" w:rsidRPr="0028126B" w:rsidRDefault="0028126B" w:rsidP="0028126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 </w:t>
      </w:r>
    </w:p>
    <w:p w14:paraId="30C455EE" w14:textId="77777777" w:rsidR="0028126B" w:rsidRPr="0028126B" w:rsidRDefault="0028126B" w:rsidP="0028126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La </w:t>
      </w: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 w:rsidRPr="0028126B">
        <w:rPr>
          <w:rFonts w:ascii="Arial" w:eastAsia="Times New Roman" w:hAnsi="Arial" w:cs="Arial"/>
          <w:color w:val="000000"/>
          <w:lang w:eastAsia="it-IT"/>
        </w:rPr>
        <w:t>sottoscritta </w:t>
      </w:r>
      <w:bookmarkEnd w:id="3"/>
      <w:r w:rsidRPr="0028126B">
        <w:rPr>
          <w:rFonts w:ascii="Arial" w:eastAsia="Times New Roman" w:hAnsi="Arial" w:cs="Arial"/>
          <w:color w:val="000000"/>
          <w:lang w:eastAsia="it-IT"/>
        </w:rPr>
        <w:t xml:space="preserve">dott.ssa Marcella Pellegrino, visto il Decreto n.54/2021 del Presidente del Tribunale di Nocera Inferiore dott. Antonio Sergio </w:t>
      </w:r>
      <w:proofErr w:type="spellStart"/>
      <w:r w:rsidRPr="0028126B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28126B">
        <w:rPr>
          <w:rFonts w:ascii="Arial" w:eastAsia="Times New Roman" w:hAnsi="Arial" w:cs="Arial"/>
          <w:color w:val="000000"/>
          <w:lang w:eastAsia="it-IT"/>
        </w:rPr>
        <w:t>,</w:t>
      </w:r>
    </w:p>
    <w:p w14:paraId="77214D18" w14:textId="77777777" w:rsidR="0028126B" w:rsidRPr="0028126B" w:rsidRDefault="0028126B" w:rsidP="0028126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397966A" w14:textId="77777777" w:rsidR="0028126B" w:rsidRPr="0028126B" w:rsidRDefault="0028126B" w:rsidP="0028126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28126B">
        <w:rPr>
          <w:rFonts w:ascii="Arial" w:eastAsia="Times New Roman" w:hAnsi="Arial" w:cs="Arial"/>
          <w:b/>
          <w:bCs/>
          <w:color w:val="00008B"/>
          <w:lang w:eastAsia="it-IT"/>
        </w:rPr>
        <w:t>10 settembre</w:t>
      </w: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</w:p>
    <w:p w14:paraId="797254B8" w14:textId="77777777" w:rsidR="0028126B" w:rsidRPr="0028126B" w:rsidRDefault="0028126B" w:rsidP="002812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2290C7B" w14:textId="77777777" w:rsidR="0028126B" w:rsidRPr="0028126B" w:rsidRDefault="0028126B" w:rsidP="002812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28126B">
        <w:rPr>
          <w:rFonts w:ascii="Arial" w:eastAsia="Times New Roman" w:hAnsi="Arial" w:cs="Arial"/>
          <w:color w:val="000000"/>
          <w:lang w:eastAsia="it-IT"/>
        </w:rPr>
        <w:t>:</w:t>
      </w: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 R.G.6040/2015, 13516/2016, 13544/20216, 824/2017, 3791/2017, 7785/2018, 2910/2019, 3300/2019, 3324/2019, 5522/2019, 6547/2019, 1236/2020, 2819/2020, 3852/2020, 4200/2020</w:t>
      </w:r>
    </w:p>
    <w:p w14:paraId="6BD0AB6A" w14:textId="77777777" w:rsidR="0028126B" w:rsidRPr="0028126B" w:rsidRDefault="0028126B" w:rsidP="002812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 </w:t>
      </w:r>
    </w:p>
    <w:p w14:paraId="3F4CEE74" w14:textId="77777777" w:rsidR="0028126B" w:rsidRPr="0028126B" w:rsidRDefault="0028126B" w:rsidP="002812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0564B62E" w14:textId="77777777" w:rsidR="0028126B" w:rsidRPr="0028126B" w:rsidRDefault="0028126B" w:rsidP="002812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II scaglione – ore10,30/11,30</w:t>
      </w:r>
      <w:r w:rsidRPr="0028126B">
        <w:rPr>
          <w:rFonts w:ascii="Arial" w:eastAsia="Times New Roman" w:hAnsi="Arial" w:cs="Arial"/>
          <w:color w:val="000000"/>
          <w:lang w:eastAsia="it-IT"/>
        </w:rPr>
        <w:t>: </w:t>
      </w: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R.G.4886/2020, 5180/2020, 5187/2020, 5188/2020, 5191/2020, 5350/2020, 5585/2020, 5586/2020, 5631/2020, 5633/2020, 5643/2020, 5661/2020, 5674/2020, 5705/2020, 685/2021</w:t>
      </w:r>
    </w:p>
    <w:p w14:paraId="03ADB49E" w14:textId="77777777" w:rsidR="0028126B" w:rsidRPr="0028126B" w:rsidRDefault="0028126B" w:rsidP="002812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9F6C3D3" w14:textId="77777777" w:rsidR="0028126B" w:rsidRPr="0028126B" w:rsidRDefault="0028126B" w:rsidP="0028126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AC358DB" w14:textId="77777777" w:rsidR="0028126B" w:rsidRPr="0028126B" w:rsidRDefault="0028126B" w:rsidP="0028126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4334B648" w14:textId="77777777" w:rsidR="0028126B" w:rsidRPr="0028126B" w:rsidRDefault="0028126B" w:rsidP="0028126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5841B123" w14:textId="77777777" w:rsidR="0028126B" w:rsidRPr="0028126B" w:rsidRDefault="0028126B" w:rsidP="0028126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B356268" w14:textId="77777777" w:rsidR="0028126B" w:rsidRPr="0028126B" w:rsidRDefault="0028126B" w:rsidP="0028126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Helvetica" w:eastAsia="Times New Roman" w:hAnsi="Helvetica" w:cs="Helvetica"/>
          <w:b/>
          <w:bCs/>
          <w:color w:val="000000"/>
          <w:lang w:eastAsia="it-IT"/>
        </w:rPr>
        <w:t>Si invitano i sigg. avvocati, ove possibile, a predisporre verbali dattiloscritti per limitare la permanenza nell’aula di udienza</w:t>
      </w:r>
      <w:r w:rsidRPr="0028126B">
        <w:rPr>
          <w:rFonts w:ascii="Helvetica" w:eastAsia="Times New Roman" w:hAnsi="Helvetica" w:cs="Helvetica"/>
          <w:color w:val="000000"/>
          <w:lang w:eastAsia="it-IT"/>
        </w:rPr>
        <w:t>.</w:t>
      </w:r>
    </w:p>
    <w:p w14:paraId="7A0D0FB0" w14:textId="77777777" w:rsidR="0028126B" w:rsidRPr="0028126B" w:rsidRDefault="0028126B" w:rsidP="0028126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Helvetica" w:eastAsia="Times New Roman" w:hAnsi="Helvetica" w:cs="Helvetica"/>
          <w:color w:val="000000"/>
          <w:lang w:eastAsia="it-IT"/>
        </w:rPr>
        <w:t>Si dispone che la presente comunicazione, unitamente al ruolo d'udienza, venga </w:t>
      </w:r>
      <w:r w:rsidRPr="0028126B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21FBFF5" w14:textId="77777777" w:rsidR="0028126B" w:rsidRPr="0028126B" w:rsidRDefault="0028126B" w:rsidP="0028126B">
      <w:pPr>
        <w:shd w:val="clear" w:color="auto" w:fill="FFFFFF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Nocera Inferiore, 07.09.2021</w:t>
      </w:r>
    </w:p>
    <w:p w14:paraId="7713FEEE" w14:textId="77777777" w:rsidR="0028126B" w:rsidRPr="0028126B" w:rsidRDefault="0028126B" w:rsidP="0028126B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527E400" w14:textId="77777777" w:rsidR="0028126B" w:rsidRPr="0028126B" w:rsidRDefault="0028126B" w:rsidP="0028126B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662B16F" w14:textId="77777777" w:rsidR="0028126B" w:rsidRPr="0028126B" w:rsidRDefault="0028126B" w:rsidP="0028126B">
      <w:pPr>
        <w:shd w:val="clear" w:color="auto" w:fill="FFFFFF"/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8126B">
        <w:rPr>
          <w:rFonts w:ascii="Arial" w:eastAsia="Times New Roman" w:hAnsi="Arial" w:cs="Arial"/>
          <w:color w:val="000000"/>
          <w:lang w:eastAsia="it-IT"/>
        </w:rPr>
        <w:t> </w:t>
      </w:r>
    </w:p>
    <w:p w14:paraId="710F03C1" w14:textId="77777777" w:rsidR="00F618C1" w:rsidRDefault="00F618C1"/>
    <w:sectPr w:rsidR="00F61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B"/>
    <w:rsid w:val="0028126B"/>
    <w:rsid w:val="00A107DD"/>
    <w:rsid w:val="00D4784B"/>
    <w:rsid w:val="00F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D53E"/>
  <w15:chartTrackingRefBased/>
  <w15:docId w15:val="{EF2238C1-A81E-4AE4-B2A6-15FFDFE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12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2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2021-09-08T09:29:00Z</dcterms:created>
  <dcterms:modified xsi:type="dcterms:W3CDTF">2021-09-08T09:30:00Z</dcterms:modified>
</cp:coreProperties>
</file>