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620D" w14:textId="77777777" w:rsidR="008D092A" w:rsidRPr="008D092A" w:rsidRDefault="008D092A" w:rsidP="008D09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  UFFICIO DEL GIUDICE DI PACE DI NOCERA INFERIORE</w:t>
      </w:r>
      <w:r w:rsidRPr="008D092A">
        <w:rPr>
          <w:rFonts w:ascii="Arial" w:eastAsia="Times New Roman" w:hAnsi="Arial" w:cs="Arial"/>
          <w:sz w:val="21"/>
          <w:szCs w:val="21"/>
          <w:lang w:eastAsia="it-IT"/>
        </w:rPr>
        <w:t xml:space="preserve">          </w:t>
      </w:r>
    </w:p>
    <w:p w14:paraId="572A6D14" w14:textId="77777777" w:rsidR="008D092A" w:rsidRPr="008D092A" w:rsidRDefault="008D092A" w:rsidP="008D0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14:paraId="11A788BC" w14:textId="77777777" w:rsidR="008D092A" w:rsidRPr="008D092A" w:rsidRDefault="008D092A" w:rsidP="008D0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14:paraId="6335606C" w14:textId="77777777" w:rsidR="008D092A" w:rsidRPr="008D092A" w:rsidRDefault="008D092A" w:rsidP="008D0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 xml:space="preserve">Al Funzionario amministrativo del Giudice di Pace Cira Cacace dell’Ufficio del Giudice di Pace di Nocera Inferiore </w:t>
      </w:r>
    </w:p>
    <w:p w14:paraId="11C0FE0E" w14:textId="77777777" w:rsidR="008D092A" w:rsidRPr="008D092A" w:rsidRDefault="008D092A" w:rsidP="008D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u w:val="single"/>
          <w:lang w:eastAsia="it-IT"/>
        </w:rPr>
        <w:t> </w:t>
      </w:r>
    </w:p>
    <w:p w14:paraId="33DF2B5D" w14:textId="77777777" w:rsidR="008D092A" w:rsidRPr="008D092A" w:rsidRDefault="008D092A" w:rsidP="008D0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 xml:space="preserve">La 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8D092A">
        <w:rPr>
          <w:rFonts w:ascii="Arial" w:eastAsia="Times New Roman" w:hAnsi="Arial" w:cs="Arial"/>
          <w:sz w:val="21"/>
          <w:szCs w:val="21"/>
          <w:lang w:eastAsia="it-IT"/>
        </w:rPr>
        <w:t xml:space="preserve">sottoscritta </w:t>
      </w:r>
      <w:bookmarkEnd w:id="3"/>
      <w:r w:rsidRPr="008D092A">
        <w:rPr>
          <w:rFonts w:ascii="Arial" w:eastAsia="Times New Roman" w:hAnsi="Arial" w:cs="Arial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8D092A">
        <w:rPr>
          <w:rFonts w:ascii="Arial" w:eastAsia="Times New Roman" w:hAnsi="Arial" w:cs="Arial"/>
          <w:sz w:val="21"/>
          <w:szCs w:val="21"/>
          <w:lang w:eastAsia="it-IT"/>
        </w:rPr>
        <w:t>Robustella</w:t>
      </w:r>
      <w:proofErr w:type="spellEnd"/>
      <w:r w:rsidRPr="008D092A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</w:p>
    <w:p w14:paraId="138F652E" w14:textId="77777777" w:rsidR="008D092A" w:rsidRPr="008D092A" w:rsidRDefault="008D092A" w:rsidP="008D09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>comunica</w:t>
      </w:r>
    </w:p>
    <w:p w14:paraId="7F2959BE" w14:textId="77777777" w:rsidR="008D092A" w:rsidRPr="008D092A" w:rsidRDefault="008D092A" w:rsidP="008D0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 xml:space="preserve">il seguente ordine cronologico per l’udienza civile del </w:t>
      </w:r>
      <w:r w:rsidRPr="008D092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02 novembre 2021 </w:t>
      </w:r>
    </w:p>
    <w:p w14:paraId="7064CB87" w14:textId="77777777" w:rsidR="008D092A" w:rsidRPr="008D092A" w:rsidRDefault="008D092A" w:rsidP="008D09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</w:p>
    <w:p w14:paraId="65E0DD79" w14:textId="77777777" w:rsidR="008D092A" w:rsidRPr="008D092A" w:rsidRDefault="008D092A" w:rsidP="008D09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b/>
          <w:bCs/>
          <w:lang w:eastAsia="it-IT"/>
        </w:rPr>
        <w:t>I scaglione – ore 9,30/10,30</w:t>
      </w:r>
      <w:r w:rsidRPr="008D092A">
        <w:rPr>
          <w:rFonts w:ascii="Arial" w:eastAsia="Times New Roman" w:hAnsi="Arial" w:cs="Arial"/>
          <w:lang w:eastAsia="it-IT"/>
        </w:rPr>
        <w:t xml:space="preserve">: </w:t>
      </w:r>
      <w:r w:rsidRPr="008D092A">
        <w:rPr>
          <w:rFonts w:ascii="Arial" w:eastAsia="Times New Roman" w:hAnsi="Arial" w:cs="Arial"/>
          <w:b/>
          <w:bCs/>
          <w:lang w:eastAsia="it-IT"/>
        </w:rPr>
        <w:t>R.G.5923/</w:t>
      </w:r>
      <w:proofErr w:type="gramStart"/>
      <w:r w:rsidRPr="008D092A">
        <w:rPr>
          <w:rFonts w:ascii="Arial" w:eastAsia="Times New Roman" w:hAnsi="Arial" w:cs="Arial"/>
          <w:b/>
          <w:bCs/>
          <w:lang w:eastAsia="it-IT"/>
        </w:rPr>
        <w:t>2020,  2348</w:t>
      </w:r>
      <w:proofErr w:type="gramEnd"/>
      <w:r w:rsidRPr="008D092A">
        <w:rPr>
          <w:rFonts w:ascii="Arial" w:eastAsia="Times New Roman" w:hAnsi="Arial" w:cs="Arial"/>
          <w:b/>
          <w:bCs/>
          <w:lang w:eastAsia="it-IT"/>
        </w:rPr>
        <w:t xml:space="preserve">/2021, 6393/2021, 6398/2021, 6409/2021, 6420/2021, 6424/2021, 6426/2021, 6440/2021, 6456/2021 </w:t>
      </w:r>
    </w:p>
    <w:p w14:paraId="7E9D464B" w14:textId="77777777" w:rsidR="008D092A" w:rsidRPr="008D092A" w:rsidRDefault="008D092A" w:rsidP="008D09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b/>
          <w:bCs/>
          <w:lang w:eastAsia="it-IT"/>
        </w:rPr>
        <w:t> </w:t>
      </w:r>
    </w:p>
    <w:p w14:paraId="729E9531" w14:textId="77777777" w:rsidR="008D092A" w:rsidRPr="008D092A" w:rsidRDefault="008D092A" w:rsidP="008D09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b/>
          <w:bCs/>
          <w:lang w:eastAsia="it-IT"/>
        </w:rPr>
        <w:t>II scaglione–ore10,30/11,</w:t>
      </w:r>
      <w:proofErr w:type="gramStart"/>
      <w:r w:rsidRPr="008D092A">
        <w:rPr>
          <w:rFonts w:ascii="Arial" w:eastAsia="Times New Roman" w:hAnsi="Arial" w:cs="Arial"/>
          <w:b/>
          <w:bCs/>
          <w:lang w:eastAsia="it-IT"/>
        </w:rPr>
        <w:t>30:R.G.</w:t>
      </w:r>
      <w:proofErr w:type="gramEnd"/>
      <w:r w:rsidRPr="008D092A">
        <w:rPr>
          <w:rFonts w:ascii="Arial" w:eastAsia="Times New Roman" w:hAnsi="Arial" w:cs="Arial"/>
          <w:b/>
          <w:bCs/>
          <w:lang w:eastAsia="it-IT"/>
        </w:rPr>
        <w:t xml:space="preserve"> 6487/2021, 6493/2021, 6499/2021, 6514/2021, 6521/2021, 6531/2021, 6534/2021, 6539/2021, 6551/2021, 6603/2021, 6604/2021</w:t>
      </w:r>
    </w:p>
    <w:p w14:paraId="48CE7302" w14:textId="77777777" w:rsidR="008D092A" w:rsidRPr="008D092A" w:rsidRDefault="008D092A" w:rsidP="008D09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b/>
          <w:bCs/>
          <w:lang w:eastAsia="it-IT"/>
        </w:rPr>
        <w:t> </w:t>
      </w:r>
    </w:p>
    <w:p w14:paraId="331EF775" w14:textId="77777777" w:rsidR="008D092A" w:rsidRPr="008D092A" w:rsidRDefault="008D092A" w:rsidP="008D09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b/>
          <w:bCs/>
          <w:lang w:eastAsia="it-IT"/>
        </w:rPr>
        <w:t>III scaglione–ore11,30/12,</w:t>
      </w:r>
      <w:proofErr w:type="gramStart"/>
      <w:r w:rsidRPr="008D092A">
        <w:rPr>
          <w:rFonts w:ascii="Arial" w:eastAsia="Times New Roman" w:hAnsi="Arial" w:cs="Arial"/>
          <w:b/>
          <w:bCs/>
          <w:lang w:eastAsia="it-IT"/>
        </w:rPr>
        <w:t>00:R.G.</w:t>
      </w:r>
      <w:proofErr w:type="gramEnd"/>
      <w:r w:rsidRPr="008D092A">
        <w:rPr>
          <w:rFonts w:ascii="Arial" w:eastAsia="Times New Roman" w:hAnsi="Arial" w:cs="Arial"/>
          <w:b/>
          <w:bCs/>
          <w:lang w:eastAsia="it-IT"/>
        </w:rPr>
        <w:t xml:space="preserve"> 6608/2021, 6615/2021, 6645/2021, 6651/2021, 6665/2021, 6666/2021, 6674/2021, 6688/2021, 6700/2021, 6709/2021</w:t>
      </w:r>
    </w:p>
    <w:p w14:paraId="46081447" w14:textId="77777777" w:rsidR="008D092A" w:rsidRPr="008D092A" w:rsidRDefault="008D092A" w:rsidP="008D0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Si invitano gli avvocati a rispettare l’orario stabilito.</w:t>
      </w:r>
    </w:p>
    <w:p w14:paraId="3EFEBA4A" w14:textId="77777777" w:rsidR="008D092A" w:rsidRPr="008D092A" w:rsidRDefault="008D092A" w:rsidP="008D0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8D092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5</w:t>
      </w:r>
      <w:proofErr w:type="gramEnd"/>
      <w:r w:rsidRPr="008D092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4D3D8232" w14:textId="77777777" w:rsidR="008D092A" w:rsidRPr="008D092A" w:rsidRDefault="008D092A" w:rsidP="008D0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14:paraId="4BB8A5C9" w14:textId="77777777" w:rsidR="008D092A" w:rsidRPr="008D092A" w:rsidRDefault="008D092A" w:rsidP="008D0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05BCDFE6" w14:textId="77777777" w:rsidR="008D092A" w:rsidRPr="008D092A" w:rsidRDefault="008D092A" w:rsidP="008D0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 </w:t>
      </w:r>
    </w:p>
    <w:p w14:paraId="39E61FCB" w14:textId="77777777" w:rsidR="008D092A" w:rsidRPr="008D092A" w:rsidRDefault="008D092A" w:rsidP="008D0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8D092A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14:paraId="4C5E9326" w14:textId="77777777" w:rsidR="008D092A" w:rsidRPr="008D092A" w:rsidRDefault="008D092A" w:rsidP="008D09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634001ED" w14:textId="77777777" w:rsidR="008D092A" w:rsidRPr="008D092A" w:rsidRDefault="008D092A" w:rsidP="008D092A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>Nocera Inferiore,29.10.2021</w:t>
      </w:r>
    </w:p>
    <w:p w14:paraId="2996DB3C" w14:textId="77777777" w:rsidR="008D092A" w:rsidRPr="008D092A" w:rsidRDefault="008D092A" w:rsidP="008D0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>Il Giudice di pace</w:t>
      </w:r>
    </w:p>
    <w:p w14:paraId="1B65431F" w14:textId="77777777" w:rsidR="008D092A" w:rsidRPr="008D092A" w:rsidRDefault="008D092A" w:rsidP="008D0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92A">
        <w:rPr>
          <w:rFonts w:ascii="Arial" w:eastAsia="Times New Roman" w:hAnsi="Arial" w:cs="Arial"/>
          <w:sz w:val="21"/>
          <w:szCs w:val="21"/>
          <w:lang w:eastAsia="it-IT"/>
        </w:rPr>
        <w:t>Marcella Pellegrino</w:t>
      </w:r>
    </w:p>
    <w:p w14:paraId="01067E2B" w14:textId="77777777" w:rsidR="008332D8" w:rsidRDefault="008332D8" w:rsidP="008D092A">
      <w:pPr>
        <w:spacing w:after="0"/>
      </w:pPr>
    </w:p>
    <w:sectPr w:rsidR="00833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2A"/>
    <w:rsid w:val="008332D8"/>
    <w:rsid w:val="008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6907"/>
  <w15:chartTrackingRefBased/>
  <w15:docId w15:val="{3F3A08A1-09AE-435E-A144-0BC3AC68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D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092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8D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29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93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97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599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82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2021-10-30T08:30:00Z</dcterms:created>
  <dcterms:modified xsi:type="dcterms:W3CDTF">2021-10-30T08:31:00Z</dcterms:modified>
</cp:coreProperties>
</file>