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F8B84" w14:textId="77777777" w:rsidR="00B60E28" w:rsidRPr="00B60E28" w:rsidRDefault="00B60E28" w:rsidP="00B60E2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b/>
          <w:bCs/>
          <w:color w:val="000000"/>
          <w:lang w:eastAsia="it-IT"/>
        </w:rPr>
        <w:t>     UFFICIO DEL GIUDICE DI PACE DI NOCERA INFERIORE</w:t>
      </w:r>
      <w:r w:rsidRPr="00B60E28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3D982058" w14:textId="77777777" w:rsidR="00B60E28" w:rsidRPr="00B60E28" w:rsidRDefault="00B60E28" w:rsidP="00B60E28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01D9E32" w14:textId="77777777" w:rsidR="00B60E28" w:rsidRPr="00B60E28" w:rsidRDefault="00B60E28" w:rsidP="00B60E28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color w:val="000000"/>
          <w:lang w:eastAsia="it-IT"/>
        </w:rPr>
        <w:t> </w:t>
      </w:r>
    </w:p>
    <w:p w14:paraId="5B4AAFEA" w14:textId="77777777" w:rsidR="00B60E28" w:rsidRPr="00B60E28" w:rsidRDefault="00B60E28" w:rsidP="00B60E28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5B4B9659" w14:textId="77777777" w:rsidR="00B60E28" w:rsidRPr="00B60E28" w:rsidRDefault="00B60E28" w:rsidP="00B60E28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7DD3B536" w14:textId="77777777" w:rsidR="00B60E28" w:rsidRPr="00B60E28" w:rsidRDefault="00B60E28" w:rsidP="00B60E2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n.119/2020 del 19.11.2020 del Presidente del Tribunale di Nocera Inferiore dott. Antonio Sergio </w:t>
      </w:r>
      <w:proofErr w:type="spellStart"/>
      <w:r w:rsidRPr="00B60E28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B60E28">
        <w:rPr>
          <w:rFonts w:ascii="Arial" w:eastAsia="Times New Roman" w:hAnsi="Arial" w:cs="Arial"/>
          <w:color w:val="000000"/>
          <w:lang w:eastAsia="it-IT"/>
        </w:rPr>
        <w:t>, previsto per il periodo dal 23.11.2020 al 31.01.2021</w:t>
      </w:r>
    </w:p>
    <w:p w14:paraId="3DDBD380" w14:textId="77777777" w:rsidR="00B60E28" w:rsidRPr="00B60E28" w:rsidRDefault="00B60E28" w:rsidP="00B60E2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color w:val="000000"/>
          <w:lang w:eastAsia="it-IT"/>
        </w:rPr>
        <w:t> </w:t>
      </w:r>
    </w:p>
    <w:p w14:paraId="354DAB25" w14:textId="77777777" w:rsidR="00B60E28" w:rsidRPr="00B60E28" w:rsidRDefault="00B60E28" w:rsidP="00B60E2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7FAB7584" w14:textId="77777777" w:rsidR="00B60E28" w:rsidRPr="00B60E28" w:rsidRDefault="00B60E28" w:rsidP="00B60E2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color w:val="000000"/>
          <w:lang w:eastAsia="it-IT"/>
        </w:rPr>
        <w:t> </w:t>
      </w:r>
    </w:p>
    <w:p w14:paraId="6FC8494D" w14:textId="77777777" w:rsidR="00B60E28" w:rsidRPr="00B60E28" w:rsidRDefault="00B60E28" w:rsidP="00B60E2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color w:val="000000"/>
          <w:lang w:eastAsia="it-IT"/>
        </w:rPr>
        <w:t>1)che le cause del </w:t>
      </w:r>
      <w:r w:rsidRPr="00B60E28">
        <w:rPr>
          <w:rFonts w:ascii="Arial" w:eastAsia="Times New Roman" w:hAnsi="Arial" w:cs="Arial"/>
          <w:b/>
          <w:bCs/>
          <w:color w:val="000000"/>
          <w:lang w:eastAsia="it-IT"/>
        </w:rPr>
        <w:t>01.12.2020 </w:t>
      </w:r>
      <w:r w:rsidRPr="00B60E28">
        <w:rPr>
          <w:rFonts w:ascii="Arial" w:eastAsia="Times New Roman" w:hAnsi="Arial" w:cs="Arial"/>
          <w:color w:val="000000"/>
          <w:lang w:eastAsia="it-IT"/>
        </w:rPr>
        <w:t>aventi: </w:t>
      </w:r>
      <w:r w:rsidRPr="00B60E28">
        <w:rPr>
          <w:rFonts w:ascii="Arial" w:eastAsia="Times New Roman" w:hAnsi="Arial" w:cs="Arial"/>
          <w:b/>
          <w:bCs/>
          <w:color w:val="000000"/>
          <w:lang w:eastAsia="it-IT"/>
        </w:rPr>
        <w:t>R.G.7341/2018, 130/2019, 2386/2019, 3338/2019, 3356/2019, 3440/2019, 5822/2019, 6419/2019, 6547/2019, 6691/2019, 7129/2019, 11/2020, 1236/2020, 1385/2020, 1665/2020, 1731/2020, 1801/2020, 2221/2020, 2619/2020</w:t>
      </w:r>
    </w:p>
    <w:p w14:paraId="71B11504" w14:textId="77777777" w:rsidR="00B60E28" w:rsidRPr="00B60E28" w:rsidRDefault="00B60E28" w:rsidP="00B60E2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b/>
          <w:bCs/>
          <w:color w:val="000000"/>
          <w:lang w:eastAsia="it-IT"/>
        </w:rPr>
        <w:t>sono rinviate all’udienza del 05.02.2021;</w:t>
      </w:r>
    </w:p>
    <w:p w14:paraId="31803902" w14:textId="77777777" w:rsidR="00B60E28" w:rsidRPr="00B60E28" w:rsidRDefault="00B60E28" w:rsidP="00B60E2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1F17D3A0" w14:textId="77777777" w:rsidR="00B60E28" w:rsidRPr="00B60E28" w:rsidRDefault="00B60E28" w:rsidP="00B60E2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color w:val="000000"/>
          <w:lang w:eastAsia="it-IT"/>
        </w:rPr>
        <w:t>2) che le cause del </w:t>
      </w:r>
      <w:r w:rsidRPr="00B60E28">
        <w:rPr>
          <w:rFonts w:ascii="Arial" w:eastAsia="Times New Roman" w:hAnsi="Arial" w:cs="Arial"/>
          <w:b/>
          <w:bCs/>
          <w:color w:val="000000"/>
          <w:lang w:eastAsia="it-IT"/>
        </w:rPr>
        <w:t>01.12.2020</w:t>
      </w:r>
      <w:r w:rsidRPr="00B60E28">
        <w:rPr>
          <w:rFonts w:ascii="Arial" w:eastAsia="Times New Roman" w:hAnsi="Arial" w:cs="Arial"/>
          <w:color w:val="000000"/>
          <w:lang w:eastAsia="it-IT"/>
        </w:rPr>
        <w:t> </w:t>
      </w:r>
      <w:proofErr w:type="gramStart"/>
      <w:r w:rsidRPr="00B60E28">
        <w:rPr>
          <w:rFonts w:ascii="Arial" w:eastAsia="Times New Roman" w:hAnsi="Arial" w:cs="Arial"/>
          <w:color w:val="000000"/>
          <w:lang w:eastAsia="it-IT"/>
        </w:rPr>
        <w:t>aventi</w:t>
      </w:r>
      <w:r w:rsidRPr="00B60E28">
        <w:rPr>
          <w:rFonts w:ascii="Arial" w:eastAsia="Times New Roman" w:hAnsi="Arial" w:cs="Arial"/>
          <w:b/>
          <w:bCs/>
          <w:color w:val="000000"/>
          <w:lang w:eastAsia="it-IT"/>
        </w:rPr>
        <w:t> :</w:t>
      </w:r>
      <w:proofErr w:type="gramEnd"/>
      <w:r w:rsidRPr="00B60E28">
        <w:rPr>
          <w:rFonts w:ascii="Arial" w:eastAsia="Times New Roman" w:hAnsi="Arial" w:cs="Arial"/>
          <w:b/>
          <w:bCs/>
          <w:color w:val="000000"/>
          <w:lang w:eastAsia="it-IT"/>
        </w:rPr>
        <w:t xml:space="preserve"> R.G.2620/2020, 2744/2020, 2959/2020, 2969/2020, 3012/2020, 3121/2020, 3168/2020, 3190/2020, 3201/2020, 3341/2020, 3368/2020, 3979/2020, 4038/2020</w:t>
      </w:r>
    </w:p>
    <w:p w14:paraId="701E690E" w14:textId="77777777" w:rsidR="00B60E28" w:rsidRPr="00B60E28" w:rsidRDefault="00B60E28" w:rsidP="00B60E2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b/>
          <w:bCs/>
          <w:color w:val="000000"/>
          <w:lang w:eastAsia="it-IT"/>
        </w:rPr>
        <w:t>sono rinviate all’udienza del 12.02.2021</w:t>
      </w:r>
    </w:p>
    <w:p w14:paraId="59B1264F" w14:textId="77777777" w:rsidR="00B60E28" w:rsidRPr="00B60E28" w:rsidRDefault="00B60E28" w:rsidP="00B60E2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C179803" w14:textId="77777777" w:rsidR="00B60E28" w:rsidRPr="00B60E28" w:rsidRDefault="00B60E28" w:rsidP="00B60E2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02F99D6" w14:textId="77777777" w:rsidR="00B60E28" w:rsidRPr="00B60E28" w:rsidRDefault="00B60E28" w:rsidP="00B60E2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 nel congruo tempo previsto dal decreto n.81/2020 del Presidente del Tribunale di Nocera Inferiore prima della data di udienza di rinvio.</w:t>
      </w:r>
    </w:p>
    <w:p w14:paraId="2D2D6C34" w14:textId="77777777" w:rsidR="00B60E28" w:rsidRPr="00B60E28" w:rsidRDefault="00B60E28" w:rsidP="00B60E2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29CC8FA" w14:textId="77777777" w:rsidR="00B60E28" w:rsidRPr="00B60E28" w:rsidRDefault="00B60E28" w:rsidP="00B60E28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B60E28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13D7009B" w14:textId="77777777" w:rsidR="00B60E28" w:rsidRPr="00B60E28" w:rsidRDefault="00B60E28" w:rsidP="00B60E28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color w:val="000000"/>
          <w:lang w:eastAsia="it-IT"/>
        </w:rPr>
        <w:t>Nocera Inferiore, 29.11.2020</w:t>
      </w:r>
    </w:p>
    <w:p w14:paraId="3A3EEF5C" w14:textId="77777777" w:rsidR="00B60E28" w:rsidRPr="00B60E28" w:rsidRDefault="00B60E28" w:rsidP="00B60E28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1B7166FA" w14:textId="77777777" w:rsidR="00B60E28" w:rsidRPr="00B60E28" w:rsidRDefault="00B60E28" w:rsidP="00B60E28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0E28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62611A5D" w14:textId="77777777" w:rsidR="00E70EE4" w:rsidRDefault="00E70EE4" w:rsidP="00B60E28">
      <w:pPr>
        <w:spacing w:after="0"/>
      </w:pPr>
    </w:p>
    <w:sectPr w:rsidR="00E70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28"/>
    <w:rsid w:val="00A107DD"/>
    <w:rsid w:val="00B60E28"/>
    <w:rsid w:val="00D4784B"/>
    <w:rsid w:val="00E7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7C34"/>
  <w15:chartTrackingRefBased/>
  <w15:docId w15:val="{625A40A1-2D07-4E8D-9692-D648E51F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6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0E2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2020-11-30T08:05:00Z</dcterms:created>
  <dcterms:modified xsi:type="dcterms:W3CDTF">2020-11-30T08:06:00Z</dcterms:modified>
</cp:coreProperties>
</file>