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74396" w14:textId="77777777" w:rsidR="0012231C" w:rsidRPr="0012231C" w:rsidRDefault="0012231C" w:rsidP="0012231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b/>
          <w:bCs/>
          <w:color w:val="000000"/>
          <w:lang w:eastAsia="it-IT"/>
        </w:rPr>
        <w:t>    UFFICIO DEL GIUDICE DI PACE DI NOCERA INFERIORE</w:t>
      </w:r>
      <w:r w:rsidRPr="0012231C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7648D67D" w14:textId="77777777" w:rsidR="0012231C" w:rsidRPr="0012231C" w:rsidRDefault="0012231C" w:rsidP="0012231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63596322" w14:textId="77777777" w:rsidR="0012231C" w:rsidRPr="0012231C" w:rsidRDefault="0012231C" w:rsidP="0012231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color w:val="000000"/>
          <w:lang w:eastAsia="it-IT"/>
        </w:rPr>
        <w:t> </w:t>
      </w:r>
    </w:p>
    <w:p w14:paraId="773CF494" w14:textId="77777777" w:rsidR="0012231C" w:rsidRPr="0012231C" w:rsidRDefault="0012231C" w:rsidP="0012231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787FBAD0" w14:textId="77777777" w:rsidR="0012231C" w:rsidRPr="0012231C" w:rsidRDefault="0012231C" w:rsidP="0012231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572EB0E0" w14:textId="77777777" w:rsidR="0012231C" w:rsidRPr="0012231C" w:rsidRDefault="0012231C" w:rsidP="001223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n.119/2020 del 19.11.2020 del Presidente del Tribunale di Nocera Inferiore dott. Antonio Sergio </w:t>
      </w:r>
      <w:proofErr w:type="spellStart"/>
      <w:r w:rsidRPr="0012231C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12231C">
        <w:rPr>
          <w:rFonts w:ascii="Arial" w:eastAsia="Times New Roman" w:hAnsi="Arial" w:cs="Arial"/>
          <w:color w:val="000000"/>
          <w:lang w:eastAsia="it-IT"/>
        </w:rPr>
        <w:t>, previsto per il periodo dal 23.11.2020 al 31.01.2021</w:t>
      </w:r>
    </w:p>
    <w:p w14:paraId="35447032" w14:textId="77777777" w:rsidR="0012231C" w:rsidRPr="0012231C" w:rsidRDefault="0012231C" w:rsidP="0012231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color w:val="000000"/>
          <w:lang w:eastAsia="it-IT"/>
        </w:rPr>
        <w:t> </w:t>
      </w:r>
    </w:p>
    <w:p w14:paraId="1D90FA72" w14:textId="77777777" w:rsidR="0012231C" w:rsidRPr="0012231C" w:rsidRDefault="0012231C" w:rsidP="0012231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5DE49771" w14:textId="77777777" w:rsidR="0012231C" w:rsidRPr="0012231C" w:rsidRDefault="0012231C" w:rsidP="0012231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color w:val="000000"/>
          <w:lang w:eastAsia="it-IT"/>
        </w:rPr>
        <w:t> </w:t>
      </w:r>
    </w:p>
    <w:p w14:paraId="2592B473" w14:textId="77777777" w:rsidR="0012231C" w:rsidRPr="0012231C" w:rsidRDefault="0012231C" w:rsidP="0012231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color w:val="000000"/>
          <w:lang w:eastAsia="it-IT"/>
        </w:rPr>
        <w:t>1) che le cause del </w:t>
      </w:r>
      <w:r w:rsidRPr="0012231C">
        <w:rPr>
          <w:rFonts w:ascii="Arial" w:eastAsia="Times New Roman" w:hAnsi="Arial" w:cs="Arial"/>
          <w:b/>
          <w:bCs/>
          <w:color w:val="000000"/>
          <w:lang w:eastAsia="it-IT"/>
        </w:rPr>
        <w:t>24.11.2020</w:t>
      </w:r>
      <w:r w:rsidRPr="0012231C">
        <w:rPr>
          <w:rFonts w:ascii="Arial" w:eastAsia="Times New Roman" w:hAnsi="Arial" w:cs="Arial"/>
          <w:color w:val="000000"/>
          <w:lang w:eastAsia="it-IT"/>
        </w:rPr>
        <w:t> aventi: </w:t>
      </w:r>
      <w:r w:rsidRPr="0012231C">
        <w:rPr>
          <w:rFonts w:ascii="Arial" w:eastAsia="Times New Roman" w:hAnsi="Arial" w:cs="Arial"/>
          <w:b/>
          <w:bCs/>
          <w:color w:val="000000"/>
          <w:lang w:eastAsia="it-IT"/>
        </w:rPr>
        <w:t>R.G.7271/2014, 3444/2017, 868//2018, 4828/2018, 5962/2018, 8226/2018, 8557/2018, 191/2019, 297/2019, 865/2019 </w:t>
      </w:r>
      <w:r w:rsidRPr="0012231C">
        <w:rPr>
          <w:rFonts w:ascii="Arial" w:eastAsia="Times New Roman" w:hAnsi="Arial" w:cs="Arial"/>
          <w:b/>
          <w:bCs/>
          <w:color w:val="000000"/>
          <w:lang w:eastAsia="it-IT"/>
        </w:rPr>
        <w:br/>
        <w:t>sono rinviate all’udienza 18.12.2020;</w:t>
      </w:r>
    </w:p>
    <w:p w14:paraId="082176EC" w14:textId="77777777" w:rsidR="0012231C" w:rsidRPr="0012231C" w:rsidRDefault="0012231C" w:rsidP="0012231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06DBF8BB" w14:textId="77777777" w:rsidR="0012231C" w:rsidRPr="0012231C" w:rsidRDefault="0012231C" w:rsidP="0012231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color w:val="000000"/>
          <w:lang w:eastAsia="it-IT"/>
        </w:rPr>
        <w:t>2) che le cause del </w:t>
      </w:r>
      <w:r w:rsidRPr="0012231C">
        <w:rPr>
          <w:rFonts w:ascii="Arial" w:eastAsia="Times New Roman" w:hAnsi="Arial" w:cs="Arial"/>
          <w:b/>
          <w:bCs/>
          <w:color w:val="000000"/>
          <w:lang w:eastAsia="it-IT"/>
        </w:rPr>
        <w:t>24.11.2020 </w:t>
      </w:r>
      <w:proofErr w:type="gramStart"/>
      <w:r w:rsidRPr="0012231C">
        <w:rPr>
          <w:rFonts w:ascii="Arial" w:eastAsia="Times New Roman" w:hAnsi="Arial" w:cs="Arial"/>
          <w:color w:val="000000"/>
          <w:lang w:eastAsia="it-IT"/>
        </w:rPr>
        <w:t>aventi</w:t>
      </w:r>
      <w:r w:rsidRPr="0012231C">
        <w:rPr>
          <w:rFonts w:ascii="Arial" w:eastAsia="Times New Roman" w:hAnsi="Arial" w:cs="Arial"/>
          <w:b/>
          <w:bCs/>
          <w:color w:val="000000"/>
          <w:lang w:eastAsia="it-IT"/>
        </w:rPr>
        <w:t> :</w:t>
      </w:r>
      <w:proofErr w:type="gramEnd"/>
      <w:r w:rsidRPr="0012231C">
        <w:rPr>
          <w:rFonts w:ascii="Arial" w:eastAsia="Times New Roman" w:hAnsi="Arial" w:cs="Arial"/>
          <w:b/>
          <w:bCs/>
          <w:color w:val="000000"/>
          <w:lang w:eastAsia="it-IT"/>
        </w:rPr>
        <w:t xml:space="preserve"> R.G.1109/2019, 1543/2019, 1965/2019, 2256/2019, 2834/2019, 3237/2019, 4269/2019, 4321/2019, 4797/2019, 4905/2019, 4906/2019, 5285/2019, 5821/201</w:t>
      </w:r>
    </w:p>
    <w:p w14:paraId="3FE1CBDD" w14:textId="77777777" w:rsidR="0012231C" w:rsidRPr="0012231C" w:rsidRDefault="0012231C" w:rsidP="001223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b/>
          <w:bCs/>
          <w:color w:val="000000"/>
          <w:lang w:eastAsia="it-IT"/>
        </w:rPr>
        <w:t>sono rinviate all’udienza del 08.01.2021</w:t>
      </w:r>
    </w:p>
    <w:p w14:paraId="5456C463" w14:textId="77777777" w:rsidR="0012231C" w:rsidRPr="0012231C" w:rsidRDefault="0012231C" w:rsidP="001223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1FB8E169" w14:textId="77777777" w:rsidR="0012231C" w:rsidRPr="0012231C" w:rsidRDefault="0012231C" w:rsidP="001223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color w:val="000000"/>
          <w:lang w:eastAsia="it-IT"/>
        </w:rPr>
        <w:t> </w:t>
      </w:r>
    </w:p>
    <w:p w14:paraId="12AC2BA6" w14:textId="77777777" w:rsidR="0012231C" w:rsidRPr="0012231C" w:rsidRDefault="0012231C" w:rsidP="001223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color w:val="000000"/>
          <w:lang w:eastAsia="it-IT"/>
        </w:rPr>
        <w:t>3) che le cause del </w:t>
      </w:r>
      <w:r w:rsidRPr="0012231C">
        <w:rPr>
          <w:rFonts w:ascii="Arial" w:eastAsia="Times New Roman" w:hAnsi="Arial" w:cs="Arial"/>
          <w:b/>
          <w:bCs/>
          <w:color w:val="000000"/>
          <w:lang w:eastAsia="it-IT"/>
        </w:rPr>
        <w:t>24.11.2020 </w:t>
      </w:r>
      <w:r w:rsidRPr="0012231C">
        <w:rPr>
          <w:rFonts w:ascii="Arial" w:eastAsia="Times New Roman" w:hAnsi="Arial" w:cs="Arial"/>
          <w:color w:val="000000"/>
          <w:lang w:eastAsia="it-IT"/>
        </w:rPr>
        <w:t>aventi:</w:t>
      </w:r>
      <w:r w:rsidRPr="0012231C">
        <w:rPr>
          <w:rFonts w:ascii="Arial" w:eastAsia="Times New Roman" w:hAnsi="Arial" w:cs="Arial"/>
          <w:b/>
          <w:bCs/>
          <w:color w:val="000000"/>
          <w:lang w:eastAsia="it-IT"/>
        </w:rPr>
        <w:t> R.G.7283/2019, 7344/2019, 7348/2019, 7359/2019, 7361/2019, 568/2020, 660/2020, 1293/2020, 1321/2020</w:t>
      </w:r>
    </w:p>
    <w:p w14:paraId="7213431D" w14:textId="77777777" w:rsidR="0012231C" w:rsidRPr="0012231C" w:rsidRDefault="0012231C" w:rsidP="001223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b/>
          <w:bCs/>
          <w:color w:val="000000"/>
          <w:lang w:eastAsia="it-IT"/>
        </w:rPr>
        <w:t>sono rinviate all’udienza del 15.01.2021</w:t>
      </w:r>
    </w:p>
    <w:p w14:paraId="68029822" w14:textId="77777777" w:rsidR="0012231C" w:rsidRPr="0012231C" w:rsidRDefault="0012231C" w:rsidP="001223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6934012" w14:textId="77777777" w:rsidR="0012231C" w:rsidRPr="0012231C" w:rsidRDefault="0012231C" w:rsidP="001223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 nel congruo tempo previsto dal decreto n.81/2020 del Presidente del Tribunale di Nocera Inferiore prima della data di udienza di rinvio.</w:t>
      </w:r>
    </w:p>
    <w:p w14:paraId="1A0DC5B6" w14:textId="77777777" w:rsidR="0012231C" w:rsidRPr="0012231C" w:rsidRDefault="0012231C" w:rsidP="001223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1D66A26C" w14:textId="77777777" w:rsidR="0012231C" w:rsidRPr="0012231C" w:rsidRDefault="0012231C" w:rsidP="0012231C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12231C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0571D1C5" w14:textId="77777777" w:rsidR="0012231C" w:rsidRPr="0012231C" w:rsidRDefault="0012231C" w:rsidP="0012231C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color w:val="000000"/>
          <w:lang w:eastAsia="it-IT"/>
        </w:rPr>
        <w:t>Nocera Inferiore, 22.11.2020</w:t>
      </w:r>
    </w:p>
    <w:p w14:paraId="7A891F72" w14:textId="77777777" w:rsidR="0012231C" w:rsidRPr="0012231C" w:rsidRDefault="0012231C" w:rsidP="0012231C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7988510C" w14:textId="77777777" w:rsidR="0012231C" w:rsidRPr="0012231C" w:rsidRDefault="0012231C" w:rsidP="0012231C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7D9A2447" w14:textId="77777777" w:rsidR="0012231C" w:rsidRPr="0012231C" w:rsidRDefault="0012231C" w:rsidP="001223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color w:val="000000"/>
          <w:lang w:eastAsia="it-IT"/>
        </w:rPr>
        <w:t> </w:t>
      </w:r>
    </w:p>
    <w:p w14:paraId="1D6EBFCA" w14:textId="77777777" w:rsidR="0012231C" w:rsidRPr="0012231C" w:rsidRDefault="0012231C" w:rsidP="0012231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2231C">
        <w:rPr>
          <w:rFonts w:ascii="Arial" w:eastAsia="Times New Roman" w:hAnsi="Arial" w:cs="Arial"/>
          <w:color w:val="000000"/>
          <w:lang w:eastAsia="it-IT"/>
        </w:rPr>
        <w:t> </w:t>
      </w:r>
    </w:p>
    <w:p w14:paraId="500E93CE" w14:textId="77777777" w:rsidR="00BB1EF9" w:rsidRDefault="00BB1EF9" w:rsidP="0012231C">
      <w:pPr>
        <w:spacing w:after="0"/>
      </w:pPr>
    </w:p>
    <w:sectPr w:rsidR="00BB1E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1C"/>
    <w:rsid w:val="0012231C"/>
    <w:rsid w:val="00A107DD"/>
    <w:rsid w:val="00BB1EF9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110A"/>
  <w15:chartTrackingRefBased/>
  <w15:docId w15:val="{5776DB45-E8FA-406C-83F4-CD210576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12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2231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2020-11-23T07:52:00Z</dcterms:created>
  <dcterms:modified xsi:type="dcterms:W3CDTF">2020-11-23T07:53:00Z</dcterms:modified>
</cp:coreProperties>
</file>